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spacing w:before="240" w:after="120"/>
        <w:rPr/>
      </w:pPr>
      <w:r>
        <w:rPr>
          <w:rStyle w:val="Emphasis"/>
          <w:i w:val="false"/>
          <w:iCs w:val="false"/>
        </w:rPr>
        <w:t>Intézmény adatai</w:t>
      </w:r>
    </w:p>
    <w:p>
      <w:pPr>
        <w:pStyle w:val="BodyText"/>
        <w:spacing w:before="240" w:after="120"/>
        <w:rPr>
          <w:rStyle w:val="Emphasis"/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rStyle w:val="Emphasis"/>
          <w:i w:val="false"/>
          <w:iCs w:val="false"/>
        </w:rPr>
        <w:t>Szeged Megyei Jogú Város Önkormányzata  Egyesített Szociális Intézmény</w:t>
      </w:r>
    </w:p>
    <w:p>
      <w:pPr>
        <w:pStyle w:val="Normal"/>
        <w:rPr/>
      </w:pPr>
      <w:r>
        <w:rPr>
          <w:rStyle w:val="Emphasis"/>
          <w:i w:val="false"/>
          <w:iCs w:val="false"/>
        </w:rPr>
        <w:t>Székhely (postai cím): 6724 Szeged, Kálvária sgt. 45.</w:t>
      </w:r>
    </w:p>
    <w:p>
      <w:pPr>
        <w:pStyle w:val="Normal"/>
        <w:rPr/>
      </w:pPr>
      <w:r>
        <w:rPr>
          <w:rStyle w:val="Emphasis"/>
          <w:i w:val="false"/>
          <w:iCs w:val="false"/>
        </w:rPr>
        <w:t>Telefon: 62/425-177</w:t>
      </w:r>
    </w:p>
    <w:p>
      <w:pPr>
        <w:pStyle w:val="Normal"/>
        <w:rPr/>
      </w:pPr>
      <w:r>
        <w:rPr>
          <w:rStyle w:val="Emphasis"/>
          <w:i w:val="false"/>
          <w:iCs w:val="false"/>
        </w:rPr>
        <w:t>Fax: 62/321-700</w:t>
      </w:r>
    </w:p>
    <w:p>
      <w:pPr>
        <w:pStyle w:val="Normal"/>
        <w:rPr/>
      </w:pPr>
      <w:r>
        <w:rPr>
          <w:rStyle w:val="Emphasis"/>
          <w:i w:val="false"/>
          <w:iCs w:val="false"/>
        </w:rPr>
        <w:t xml:space="preserve">E-mail: </w:t>
      </w:r>
      <w:hyperlink r:id="rId2">
        <w:r>
          <w:rPr>
            <w:rStyle w:val="Hyperlink"/>
            <w:i w:val="false"/>
            <w:iCs w:val="false"/>
          </w:rPr>
          <w:t>titkarsag@egyszocint.ritek.hu</w:t>
        </w:r>
      </w:hyperlink>
    </w:p>
    <w:p>
      <w:pPr>
        <w:pStyle w:val="Normal"/>
        <w:rPr/>
      </w:pPr>
      <w:r>
        <w:rPr>
          <w:rStyle w:val="Emphasis"/>
          <w:i w:val="false"/>
          <w:iCs w:val="false"/>
        </w:rPr>
        <w:t xml:space="preserve">Honlap: </w:t>
      </w:r>
      <w:hyperlink r:id="rId3">
        <w:r>
          <w:rPr>
            <w:rStyle w:val="Hyperlink"/>
            <w:i w:val="false"/>
            <w:iCs w:val="false"/>
          </w:rPr>
          <w:t>www.szeged-eszi.hu</w:t>
        </w:r>
      </w:hyperlink>
    </w:p>
    <w:p>
      <w:pPr>
        <w:pStyle w:val="Heading2"/>
        <w:ind w:hanging="0" w:left="0"/>
        <w:rPr/>
      </w:pPr>
      <w:r>
        <w:rPr>
          <w:rStyle w:val="Emphasis"/>
          <w:i w:val="false"/>
          <w:iCs w:val="false"/>
        </w:rPr>
        <w:t>Ügyfélszolgálat elérhetősége:</w:t>
      </w:r>
    </w:p>
    <w:p>
      <w:pPr>
        <w:pStyle w:val="Normal"/>
        <w:rPr/>
      </w:pPr>
      <w:r>
        <w:rPr>
          <w:rStyle w:val="Emphasis"/>
          <w:i w:val="false"/>
          <w:iCs w:val="false"/>
        </w:rPr>
        <w:t>Szeged Megyei Jogú Város Önkormányzat Egyesített Szociális Intézmény</w:t>
      </w:r>
    </w:p>
    <w:p>
      <w:pPr>
        <w:pStyle w:val="Normal"/>
        <w:rPr/>
      </w:pPr>
      <w:r>
        <w:rPr>
          <w:rStyle w:val="Emphasis"/>
          <w:i w:val="false"/>
          <w:iCs w:val="false"/>
        </w:rPr>
        <w:t>Cím: 6724 Szeged, Kálvária sgt. 45.</w:t>
      </w:r>
    </w:p>
    <w:p>
      <w:pPr>
        <w:pStyle w:val="Normal"/>
        <w:rPr/>
      </w:pPr>
      <w:r>
        <w:rPr>
          <w:rStyle w:val="Emphasis"/>
          <w:i w:val="false"/>
          <w:iCs w:val="false"/>
        </w:rPr>
        <w:t>Telefon: 62/425-177</w:t>
      </w:r>
    </w:p>
    <w:p>
      <w:pPr>
        <w:pStyle w:val="Normal"/>
        <w:rPr/>
      </w:pPr>
      <w:r>
        <w:rPr>
          <w:rStyle w:val="Emphasis"/>
          <w:i w:val="false"/>
          <w:iCs w:val="false"/>
        </w:rPr>
        <w:t>Fax: 62/321-700</w:t>
      </w:r>
    </w:p>
    <w:p>
      <w:pPr>
        <w:pStyle w:val="Normal"/>
        <w:rPr/>
      </w:pPr>
      <w:r>
        <w:rPr>
          <w:rStyle w:val="Emphasis"/>
          <w:i w:val="false"/>
          <w:iCs w:val="false"/>
        </w:rPr>
        <w:t>E-mail: titkarsag@egyszocint.ritek.hu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Calibri" w:cs="" w:cstheme="minorBidi" w:eastAsiaTheme="minorHAnsi"/>
      <w:i w:val="false"/>
      <w:color w:val="auto"/>
      <w:kern w:val="0"/>
      <w:sz w:val="24"/>
      <w:szCs w:val="22"/>
      <w:lang w:val="hu-HU" w:eastAsia="en-US" w:bidi="ar-SA"/>
    </w:rPr>
  </w:style>
  <w:style w:type="paragraph" w:styleId="Heading1">
    <w:name w:val="heading 1"/>
    <w:basedOn w:val="Cmsor"/>
    <w:next w:val="BodyText"/>
    <w:qFormat/>
    <w:pPr>
      <w:numPr>
        <w:ilvl w:val="0"/>
        <w:numId w:val="1"/>
      </w:numPr>
      <w:spacing w:before="240" w:after="120"/>
      <w:jc w:val="center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Cmsor"/>
    <w:next w:val="BodyText"/>
    <w:qFormat/>
    <w:pPr>
      <w:numPr>
        <w:ilvl w:val="0"/>
        <w:numId w:val="0"/>
      </w:numPr>
      <w:spacing w:before="454" w:after="170"/>
      <w:ind w:hanging="0" w:left="0"/>
      <w:outlineLvl w:val="1"/>
    </w:pPr>
    <w:rPr>
      <w:rFonts w:ascii="Arial" w:hAnsi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c81e30"/>
    <w:rPr>
      <w:i/>
      <w:iCs/>
    </w:rPr>
  </w:style>
  <w:style w:type="character" w:styleId="Hyperlink">
    <w:name w:val="Hyperlink"/>
    <w:basedOn w:val="DefaultParagraphFont"/>
    <w:uiPriority w:val="99"/>
    <w:unhideWhenUsed/>
    <w:rsid w:val="00c81e30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1e30"/>
    <w:rPr>
      <w:color w:val="605E5C"/>
      <w:shd w:fill="E1DFDD" w:val="clear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Cmsoruser">
    <w:name w:val="Címsor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gymutatuser">
    <w:name w:val="Tárgymutató (user)"/>
    <w:basedOn w:val="Normal"/>
    <w:qFormat/>
    <w:pPr>
      <w:suppressLineNumbers/>
    </w:pPr>
    <w:rPr>
      <w:rFonts w:cs="Arial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itkarsag@egyszocint.ritek.hu" TargetMode="External"/><Relationship Id="rId3" Type="http://schemas.openxmlformats.org/officeDocument/2006/relationships/hyperlink" Target="http://www.szeged-eszi.h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LibreOffice/24.8.5.2$Windows_X86_64 LibreOffice_project/fddf2685c70b461e7832239a0162a77216259f22</Application>
  <AppVersion>15.0000</AppVersion>
  <Pages>1</Pages>
  <Words>48</Words>
  <Characters>403</Characters>
  <CharactersWithSpaces>439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2021-06-22T10:19:00Z</dcterms:created>
  <dc:creator>Pásztor Gabriella</dc:creator>
  <dc:description/>
  <dc:language>hu-HU</dc:language>
  <cp:lastModifiedBy/>
  <dcterms:modified xsi:type="dcterms:W3CDTF">2025-03-25T14:44:14Z</dcterms:modified>
  <cp:revision>13</cp:revision>
  <dc:subject>Fenntartó adatai</dc:subject>
  <dc:title>Fenntartó adatai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