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D330" w14:textId="2D66AD3E" w:rsidR="008D14E5" w:rsidRPr="00085F00" w:rsidRDefault="008D14E5" w:rsidP="008D14E5">
      <w:pPr>
        <w:pStyle w:val="Standard"/>
        <w:jc w:val="right"/>
        <w:rPr>
          <w:color w:val="000000" w:themeColor="text1"/>
          <w:sz w:val="20"/>
          <w:szCs w:val="20"/>
        </w:rPr>
      </w:pPr>
      <w:r w:rsidRPr="00085F00">
        <w:rPr>
          <w:color w:val="000000" w:themeColor="text1"/>
          <w:sz w:val="20"/>
          <w:szCs w:val="20"/>
        </w:rPr>
        <w:t>v</w:t>
      </w:r>
      <w:r w:rsidR="003B4E84" w:rsidRPr="00085F00">
        <w:rPr>
          <w:color w:val="000000" w:themeColor="text1"/>
          <w:sz w:val="20"/>
          <w:szCs w:val="20"/>
        </w:rPr>
        <w:t>202</w:t>
      </w:r>
      <w:r w:rsidR="00124531">
        <w:rPr>
          <w:color w:val="000000" w:themeColor="text1"/>
          <w:sz w:val="20"/>
          <w:szCs w:val="20"/>
        </w:rPr>
        <w:t>5</w:t>
      </w:r>
    </w:p>
    <w:p w14:paraId="32B9BAF8" w14:textId="77777777" w:rsidR="0086102D" w:rsidRPr="00085F00" w:rsidRDefault="0086102D" w:rsidP="0086102D">
      <w:pPr>
        <w:pStyle w:val="Standard"/>
        <w:jc w:val="center"/>
        <w:rPr>
          <w:b/>
          <w:bCs/>
          <w:color w:val="000000" w:themeColor="text1"/>
          <w:sz w:val="36"/>
          <w:szCs w:val="36"/>
        </w:rPr>
      </w:pPr>
      <w:r w:rsidRPr="00085F00">
        <w:rPr>
          <w:b/>
          <w:bCs/>
          <w:color w:val="000000" w:themeColor="text1"/>
          <w:sz w:val="36"/>
          <w:szCs w:val="36"/>
        </w:rPr>
        <w:t>ADATKEZELÉSI TÁJÉKOZTATÓ</w:t>
      </w:r>
    </w:p>
    <w:p w14:paraId="1A469077" w14:textId="77777777" w:rsidR="0086102D" w:rsidRPr="00085F00" w:rsidRDefault="00BA50A1" w:rsidP="0086102D">
      <w:pPr>
        <w:pStyle w:val="Standard"/>
        <w:jc w:val="center"/>
        <w:rPr>
          <w:color w:val="000000" w:themeColor="text1"/>
        </w:rPr>
      </w:pPr>
      <w:r w:rsidRPr="00085F00">
        <w:rPr>
          <w:color w:val="000000" w:themeColor="text1"/>
        </w:rPr>
        <w:t xml:space="preserve">Tartós Bentlakást Nyújtó Idősek Otthona </w:t>
      </w:r>
      <w:r w:rsidR="00170C3D" w:rsidRPr="00085F00">
        <w:rPr>
          <w:color w:val="000000" w:themeColor="text1"/>
        </w:rPr>
        <w:t xml:space="preserve">szolgáltatásaival </w:t>
      </w:r>
      <w:r w:rsidR="0086102D" w:rsidRPr="00085F00">
        <w:rPr>
          <w:color w:val="000000" w:themeColor="text1"/>
        </w:rPr>
        <w:t>kapcsolatban</w:t>
      </w:r>
    </w:p>
    <w:p w14:paraId="2020ECF0" w14:textId="77777777" w:rsidR="00681F72" w:rsidRPr="00085F00" w:rsidRDefault="00681F72" w:rsidP="0086102D">
      <w:pPr>
        <w:pStyle w:val="Standard"/>
        <w:jc w:val="center"/>
        <w:rPr>
          <w:color w:val="000000" w:themeColor="text1"/>
        </w:rPr>
      </w:pPr>
    </w:p>
    <w:p w14:paraId="2A2E8682" w14:textId="77777777" w:rsidR="0086102D" w:rsidRPr="00085F00" w:rsidRDefault="0086102D" w:rsidP="0086102D">
      <w:pPr>
        <w:pStyle w:val="Standard"/>
        <w:jc w:val="both"/>
        <w:rPr>
          <w:rFonts w:cs="Times New Roman"/>
          <w:color w:val="000000" w:themeColor="text1"/>
        </w:rPr>
      </w:pPr>
    </w:p>
    <w:p w14:paraId="55EB0277" w14:textId="77777777" w:rsidR="0086102D" w:rsidRPr="00085F00" w:rsidRDefault="0086102D" w:rsidP="0097460C">
      <w:pPr>
        <w:pStyle w:val="Standard"/>
        <w:numPr>
          <w:ilvl w:val="0"/>
          <w:numId w:val="5"/>
        </w:numPr>
        <w:jc w:val="both"/>
        <w:rPr>
          <w:rFonts w:cs="Times New Roman"/>
          <w:b/>
          <w:bCs/>
          <w:color w:val="000000" w:themeColor="text1"/>
          <w:sz w:val="22"/>
          <w:szCs w:val="22"/>
        </w:rPr>
      </w:pPr>
      <w:r w:rsidRPr="00085F00">
        <w:rPr>
          <w:rFonts w:cs="Times New Roman"/>
          <w:b/>
          <w:bCs/>
          <w:color w:val="000000" w:themeColor="text1"/>
          <w:sz w:val="22"/>
          <w:szCs w:val="22"/>
        </w:rPr>
        <w:t>Adatkezelő megnevezése, elérhetősége:</w:t>
      </w:r>
    </w:p>
    <w:p w14:paraId="33CA75E2" w14:textId="0756FDA7" w:rsidR="004B59CB" w:rsidRPr="00085F00" w:rsidRDefault="00E57BDE" w:rsidP="004B59CB">
      <w:pPr>
        <w:pStyle w:val="Standard"/>
        <w:ind w:left="708"/>
        <w:jc w:val="both"/>
        <w:rPr>
          <w:rFonts w:cs="Times New Roman"/>
          <w:color w:val="000000" w:themeColor="text1"/>
          <w:sz w:val="22"/>
          <w:szCs w:val="22"/>
        </w:rPr>
      </w:pPr>
      <w:r w:rsidRPr="00E57BDE">
        <w:rPr>
          <w:rFonts w:cs="Times New Roman"/>
          <w:color w:val="000000" w:themeColor="text1"/>
          <w:sz w:val="22"/>
          <w:szCs w:val="22"/>
        </w:rPr>
        <w:t>Szeged Megyei Jogú Város Önkormányzata Egyesített Szociális Intézmény</w:t>
      </w:r>
      <w:r w:rsidRPr="00E57BDE">
        <w:rPr>
          <w:rFonts w:cs="Times New Roman"/>
          <w:color w:val="000000" w:themeColor="text1"/>
          <w:sz w:val="22"/>
          <w:szCs w:val="22"/>
        </w:rPr>
        <w:t xml:space="preserve"> </w:t>
      </w:r>
      <w:r w:rsidR="004B59CB" w:rsidRPr="00085F00">
        <w:rPr>
          <w:rFonts w:cs="Times New Roman"/>
          <w:color w:val="000000" w:themeColor="text1"/>
          <w:sz w:val="22"/>
          <w:szCs w:val="22"/>
        </w:rPr>
        <w:t xml:space="preserve">(Székhelye, címe: </w:t>
      </w:r>
      <w:r w:rsidR="00497EF5" w:rsidRPr="00085F00">
        <w:rPr>
          <w:rFonts w:cs="Times New Roman"/>
          <w:color w:val="000000" w:themeColor="text1"/>
          <w:sz w:val="22"/>
          <w:szCs w:val="22"/>
        </w:rPr>
        <w:t>6724 Szeged, Kálvária sgt. 45</w:t>
      </w:r>
      <w:r w:rsidR="004B59CB" w:rsidRPr="00085F00">
        <w:rPr>
          <w:rFonts w:cs="Times New Roman"/>
          <w:color w:val="000000" w:themeColor="text1"/>
          <w:sz w:val="22"/>
          <w:szCs w:val="22"/>
        </w:rPr>
        <w:t>. szám, honlap:</w:t>
      </w:r>
      <w:r w:rsidR="00497EF5" w:rsidRPr="00085F00">
        <w:rPr>
          <w:rFonts w:cs="Times New Roman"/>
          <w:color w:val="000000" w:themeColor="text1"/>
          <w:sz w:val="22"/>
          <w:szCs w:val="22"/>
        </w:rPr>
        <w:t xml:space="preserve"> http://www.szktt-eszi-szeged.hu/elements/kapcs.html</w:t>
      </w:r>
      <w:r w:rsidR="004B59CB" w:rsidRPr="00085F00">
        <w:rPr>
          <w:rFonts w:cs="Times New Roman"/>
          <w:color w:val="000000" w:themeColor="text1"/>
          <w:sz w:val="22"/>
          <w:szCs w:val="22"/>
        </w:rPr>
        <w:t>, e-mail:</w:t>
      </w:r>
      <w:r w:rsidR="00497EF5" w:rsidRPr="00085F00">
        <w:rPr>
          <w:rFonts w:cs="Times New Roman"/>
          <w:color w:val="000000" w:themeColor="text1"/>
          <w:sz w:val="22"/>
          <w:szCs w:val="22"/>
        </w:rPr>
        <w:t xml:space="preserve"> </w:t>
      </w:r>
      <w:hyperlink r:id="rId8" w:history="1">
        <w:r w:rsidR="00497EF5" w:rsidRPr="00085F00">
          <w:rPr>
            <w:rStyle w:val="Hiperhivatkozs"/>
            <w:rFonts w:cs="Times New Roman"/>
            <w:color w:val="000000" w:themeColor="text1"/>
            <w:sz w:val="22"/>
            <w:szCs w:val="22"/>
          </w:rPr>
          <w:t>titkarsag@egyszocint.ritek.hu</w:t>
        </w:r>
      </w:hyperlink>
      <w:r w:rsidR="00497EF5" w:rsidRPr="00085F00">
        <w:rPr>
          <w:rFonts w:cs="Times New Roman"/>
          <w:color w:val="000000" w:themeColor="text1"/>
          <w:sz w:val="22"/>
          <w:szCs w:val="22"/>
        </w:rPr>
        <w:t>, tel: 62/425-177</w:t>
      </w:r>
      <w:r w:rsidR="004B59CB" w:rsidRPr="00085F00">
        <w:rPr>
          <w:rFonts w:cs="Times New Roman"/>
          <w:color w:val="000000" w:themeColor="text1"/>
          <w:sz w:val="22"/>
          <w:szCs w:val="22"/>
        </w:rPr>
        <w:t>)</w:t>
      </w:r>
    </w:p>
    <w:p w14:paraId="79193318" w14:textId="77777777" w:rsidR="00886483" w:rsidRPr="00085F00" w:rsidRDefault="00886483" w:rsidP="004B5CBA">
      <w:pPr>
        <w:jc w:val="both"/>
        <w:rPr>
          <w:rFonts w:cs="Times New Roman"/>
          <w:color w:val="000000" w:themeColor="text1"/>
          <w:sz w:val="22"/>
          <w:szCs w:val="22"/>
        </w:rPr>
      </w:pPr>
    </w:p>
    <w:p w14:paraId="56CA114F" w14:textId="77777777" w:rsidR="00ED7E65" w:rsidRPr="00085F00" w:rsidRDefault="00ED7E65" w:rsidP="005053AA">
      <w:pPr>
        <w:pStyle w:val="Listaszerbekezds"/>
        <w:numPr>
          <w:ilvl w:val="0"/>
          <w:numId w:val="5"/>
        </w:numPr>
        <w:jc w:val="both"/>
        <w:rPr>
          <w:rFonts w:cs="Times New Roman"/>
          <w:b/>
          <w:color w:val="000000" w:themeColor="text1"/>
          <w:sz w:val="22"/>
          <w:szCs w:val="22"/>
        </w:rPr>
      </w:pPr>
      <w:r w:rsidRPr="00085F00">
        <w:rPr>
          <w:rFonts w:cs="Times New Roman"/>
          <w:b/>
          <w:color w:val="000000" w:themeColor="text1"/>
          <w:sz w:val="22"/>
          <w:szCs w:val="22"/>
        </w:rPr>
        <w:t>Szolgáltatási telephely</w:t>
      </w:r>
      <w:r w:rsidR="008039A0" w:rsidRPr="00085F00">
        <w:rPr>
          <w:rFonts w:cs="Times New Roman"/>
          <w:b/>
          <w:color w:val="000000" w:themeColor="text1"/>
          <w:sz w:val="22"/>
          <w:szCs w:val="22"/>
        </w:rPr>
        <w:t>ek</w:t>
      </w:r>
      <w:r w:rsidRPr="00085F00">
        <w:rPr>
          <w:rFonts w:cs="Times New Roman"/>
          <w:b/>
          <w:color w:val="000000" w:themeColor="text1"/>
          <w:sz w:val="22"/>
          <w:szCs w:val="22"/>
        </w:rPr>
        <w:t>:</w:t>
      </w:r>
    </w:p>
    <w:p w14:paraId="2106EBA1" w14:textId="3C58EA0C" w:rsidR="008039A0" w:rsidRPr="00085F00" w:rsidRDefault="008039A0" w:rsidP="008039A0">
      <w:pPr>
        <w:ind w:left="708"/>
        <w:jc w:val="both"/>
        <w:rPr>
          <w:rFonts w:cs="Times New Roman"/>
          <w:color w:val="000000" w:themeColor="text1"/>
          <w:sz w:val="22"/>
          <w:szCs w:val="22"/>
        </w:rPr>
      </w:pPr>
      <w:r w:rsidRPr="00085F00">
        <w:rPr>
          <w:rFonts w:cs="Times New Roman"/>
          <w:color w:val="000000" w:themeColor="text1"/>
          <w:sz w:val="22"/>
          <w:szCs w:val="22"/>
        </w:rPr>
        <w:t>6724 Szeged, Kálvária sgt. 47.</w:t>
      </w:r>
      <w:r w:rsidR="001957E5" w:rsidRPr="00085F00">
        <w:rPr>
          <w:rFonts w:cs="Times New Roman"/>
          <w:color w:val="000000" w:themeColor="text1"/>
          <w:sz w:val="22"/>
          <w:szCs w:val="22"/>
        </w:rPr>
        <w:t xml:space="preserve"> szám</w:t>
      </w:r>
    </w:p>
    <w:p w14:paraId="57865425" w14:textId="15F99DE8" w:rsidR="001957E5" w:rsidRPr="00085F00" w:rsidRDefault="001957E5" w:rsidP="008039A0">
      <w:pPr>
        <w:ind w:left="708"/>
        <w:jc w:val="both"/>
        <w:rPr>
          <w:rFonts w:cs="Times New Roman"/>
          <w:color w:val="000000" w:themeColor="text1"/>
          <w:sz w:val="22"/>
          <w:szCs w:val="22"/>
        </w:rPr>
      </w:pPr>
      <w:r w:rsidRPr="00085F00">
        <w:rPr>
          <w:rFonts w:cs="Times New Roman"/>
          <w:color w:val="000000" w:themeColor="text1"/>
          <w:sz w:val="22"/>
          <w:szCs w:val="22"/>
        </w:rPr>
        <w:t>6724 Szeged, Kálvária sgt. 45. szám</w:t>
      </w:r>
    </w:p>
    <w:p w14:paraId="66D11FC2" w14:textId="375B8B76" w:rsidR="001957E5" w:rsidRPr="00085F00" w:rsidRDefault="008039A0" w:rsidP="001957E5">
      <w:pPr>
        <w:ind w:left="708"/>
        <w:jc w:val="both"/>
        <w:rPr>
          <w:rFonts w:cs="Times New Roman"/>
          <w:color w:val="000000" w:themeColor="text1"/>
          <w:sz w:val="22"/>
          <w:szCs w:val="22"/>
        </w:rPr>
      </w:pPr>
      <w:r w:rsidRPr="00085F00">
        <w:rPr>
          <w:rFonts w:cs="Times New Roman"/>
          <w:color w:val="000000" w:themeColor="text1"/>
          <w:sz w:val="22"/>
          <w:szCs w:val="22"/>
        </w:rPr>
        <w:t>6727 Szeged, Acél u. 1.</w:t>
      </w:r>
      <w:r w:rsidR="001957E5" w:rsidRPr="00085F00">
        <w:rPr>
          <w:rFonts w:cs="Times New Roman"/>
          <w:color w:val="000000" w:themeColor="text1"/>
          <w:sz w:val="22"/>
          <w:szCs w:val="22"/>
        </w:rPr>
        <w:t xml:space="preserve"> szám</w:t>
      </w:r>
    </w:p>
    <w:p w14:paraId="4D7323AB" w14:textId="77777777" w:rsidR="008039A0" w:rsidRPr="00085F00" w:rsidRDefault="008039A0" w:rsidP="008039A0">
      <w:pPr>
        <w:ind w:left="708"/>
        <w:jc w:val="both"/>
        <w:rPr>
          <w:rFonts w:cs="Times New Roman"/>
          <w:color w:val="000000" w:themeColor="text1"/>
          <w:sz w:val="22"/>
          <w:szCs w:val="22"/>
        </w:rPr>
      </w:pPr>
    </w:p>
    <w:p w14:paraId="552C456A" w14:textId="7835BCFC" w:rsidR="00963CE0" w:rsidRPr="00085F00" w:rsidRDefault="00963CE0" w:rsidP="005053AA">
      <w:pPr>
        <w:pStyle w:val="Listaszerbekezds"/>
        <w:numPr>
          <w:ilvl w:val="0"/>
          <w:numId w:val="5"/>
        </w:numPr>
        <w:jc w:val="both"/>
        <w:rPr>
          <w:rFonts w:cs="Times New Roman"/>
          <w:b/>
          <w:color w:val="000000" w:themeColor="text1"/>
          <w:sz w:val="22"/>
          <w:szCs w:val="22"/>
        </w:rPr>
      </w:pPr>
      <w:r w:rsidRPr="00085F00">
        <w:rPr>
          <w:rFonts w:cs="Times New Roman"/>
          <w:b/>
          <w:color w:val="000000" w:themeColor="text1"/>
          <w:sz w:val="22"/>
          <w:szCs w:val="22"/>
        </w:rPr>
        <w:t>Adatvédelmi tisztviselő neve, elérhetősége:</w:t>
      </w:r>
      <w:r w:rsidR="005053AA" w:rsidRPr="00085F00">
        <w:rPr>
          <w:rFonts w:cs="Times New Roman"/>
          <w:b/>
          <w:color w:val="000000" w:themeColor="text1"/>
          <w:sz w:val="22"/>
          <w:szCs w:val="22"/>
        </w:rPr>
        <w:t xml:space="preserve"> </w:t>
      </w:r>
      <w:r w:rsidR="00A325A3" w:rsidRPr="00085F00">
        <w:rPr>
          <w:rFonts w:cs="Times New Roman"/>
          <w:color w:val="000000" w:themeColor="text1"/>
          <w:sz w:val="22"/>
          <w:szCs w:val="22"/>
        </w:rPr>
        <w:t>RITEK Zrt., székhelye: 6724 Szeged, Huszár utca 1., e-mail címe: dpo@ritek.hu, telefonszáma: +36 62 421-247.</w:t>
      </w:r>
    </w:p>
    <w:p w14:paraId="1E6FDBBC" w14:textId="77777777" w:rsidR="004B59CB" w:rsidRPr="00085F00" w:rsidRDefault="004B59CB" w:rsidP="00B01C67">
      <w:pPr>
        <w:pStyle w:val="Listaszerbekezds"/>
        <w:jc w:val="both"/>
        <w:rPr>
          <w:rFonts w:cs="Times New Roman"/>
          <w:color w:val="000000" w:themeColor="text1"/>
          <w:sz w:val="22"/>
          <w:szCs w:val="22"/>
        </w:rPr>
      </w:pPr>
    </w:p>
    <w:p w14:paraId="444D882C" w14:textId="77777777" w:rsidR="009C3A30" w:rsidRPr="00085F00" w:rsidRDefault="00141192" w:rsidP="0065558C">
      <w:pPr>
        <w:pStyle w:val="Listaszerbekezds"/>
        <w:numPr>
          <w:ilvl w:val="0"/>
          <w:numId w:val="5"/>
        </w:numPr>
        <w:jc w:val="both"/>
        <w:rPr>
          <w:rFonts w:cs="Times New Roman"/>
          <w:color w:val="000000" w:themeColor="text1"/>
          <w:sz w:val="22"/>
          <w:szCs w:val="22"/>
        </w:rPr>
      </w:pPr>
      <w:r w:rsidRPr="00085F00">
        <w:rPr>
          <w:rFonts w:cs="Times New Roman"/>
          <w:b/>
          <w:color w:val="000000" w:themeColor="text1"/>
          <w:sz w:val="22"/>
          <w:szCs w:val="22"/>
        </w:rPr>
        <w:t>Érintettek kategóriái:</w:t>
      </w:r>
      <w:r w:rsidRPr="00085F00">
        <w:rPr>
          <w:rFonts w:cs="Times New Roman"/>
          <w:color w:val="000000" w:themeColor="text1"/>
          <w:sz w:val="22"/>
          <w:szCs w:val="22"/>
        </w:rPr>
        <w:t xml:space="preserve"> </w:t>
      </w:r>
    </w:p>
    <w:p w14:paraId="6D6DE7C2" w14:textId="77777777" w:rsidR="009C3A30" w:rsidRPr="00085F00" w:rsidRDefault="009C3A30" w:rsidP="009C3A30">
      <w:pPr>
        <w:pStyle w:val="Listaszerbekezds"/>
        <w:rPr>
          <w:rFonts w:cs="Times New Roman"/>
          <w:color w:val="000000" w:themeColor="text1"/>
          <w:sz w:val="22"/>
          <w:szCs w:val="22"/>
        </w:rPr>
      </w:pPr>
    </w:p>
    <w:p w14:paraId="2C60ED45" w14:textId="77777777" w:rsidR="009C3A30" w:rsidRPr="00085F00" w:rsidRDefault="00A24580" w:rsidP="00C1796D">
      <w:pPr>
        <w:pStyle w:val="Listaszerbekezds"/>
        <w:numPr>
          <w:ilvl w:val="0"/>
          <w:numId w:val="13"/>
        </w:numPr>
        <w:jc w:val="both"/>
        <w:rPr>
          <w:rFonts w:cs="Times New Roman"/>
          <w:color w:val="000000" w:themeColor="text1"/>
          <w:sz w:val="22"/>
          <w:szCs w:val="22"/>
        </w:rPr>
      </w:pPr>
      <w:r w:rsidRPr="00085F00">
        <w:rPr>
          <w:rFonts w:cs="Times New Roman"/>
          <w:color w:val="000000" w:themeColor="text1"/>
          <w:sz w:val="22"/>
          <w:szCs w:val="22"/>
        </w:rPr>
        <w:t xml:space="preserve">a </w:t>
      </w:r>
      <w:r w:rsidR="00BA50A1" w:rsidRPr="00085F00">
        <w:rPr>
          <w:rFonts w:cs="Times New Roman"/>
          <w:color w:val="000000" w:themeColor="text1"/>
          <w:sz w:val="22"/>
          <w:szCs w:val="22"/>
        </w:rPr>
        <w:t xml:space="preserve">Tartós Bentlakást Nyújtó Idősek Otthona </w:t>
      </w:r>
      <w:r w:rsidR="00307FEF" w:rsidRPr="00085F00">
        <w:rPr>
          <w:rFonts w:cs="Times New Roman"/>
          <w:color w:val="000000" w:themeColor="text1"/>
          <w:sz w:val="22"/>
          <w:szCs w:val="22"/>
        </w:rPr>
        <w:t xml:space="preserve">szolgáltatásait igénylő, </w:t>
      </w:r>
      <w:r w:rsidR="00223DB9" w:rsidRPr="00085F00">
        <w:rPr>
          <w:rFonts w:cs="Times New Roman"/>
          <w:color w:val="000000" w:themeColor="text1"/>
          <w:sz w:val="22"/>
          <w:szCs w:val="22"/>
        </w:rPr>
        <w:t>igénybe vevő</w:t>
      </w:r>
      <w:r w:rsidRPr="00085F00">
        <w:rPr>
          <w:rFonts w:cs="Times New Roman"/>
          <w:color w:val="000000" w:themeColor="text1"/>
          <w:sz w:val="22"/>
          <w:szCs w:val="22"/>
        </w:rPr>
        <w:t xml:space="preserve"> </w:t>
      </w:r>
      <w:r w:rsidR="005C7F32" w:rsidRPr="00085F00">
        <w:rPr>
          <w:rFonts w:cs="Times New Roman"/>
          <w:color w:val="000000" w:themeColor="text1"/>
          <w:sz w:val="22"/>
          <w:szCs w:val="22"/>
        </w:rPr>
        <w:t>természetes személy</w:t>
      </w:r>
      <w:r w:rsidR="00AB658A" w:rsidRPr="00085F00">
        <w:rPr>
          <w:rFonts w:cs="Times New Roman"/>
          <w:color w:val="000000" w:themeColor="text1"/>
          <w:sz w:val="22"/>
          <w:szCs w:val="22"/>
        </w:rPr>
        <w:t>,</w:t>
      </w:r>
      <w:r w:rsidR="005C7F32" w:rsidRPr="00085F00">
        <w:rPr>
          <w:rFonts w:cs="Times New Roman"/>
          <w:color w:val="000000" w:themeColor="text1"/>
          <w:sz w:val="22"/>
          <w:szCs w:val="22"/>
        </w:rPr>
        <w:t xml:space="preserve"> </w:t>
      </w:r>
      <w:r w:rsidR="006F36F4" w:rsidRPr="00085F00">
        <w:rPr>
          <w:rFonts w:cs="Times New Roman"/>
          <w:color w:val="000000" w:themeColor="text1"/>
          <w:sz w:val="22"/>
          <w:szCs w:val="22"/>
        </w:rPr>
        <w:t>továbbá</w:t>
      </w:r>
      <w:r w:rsidR="006E3186" w:rsidRPr="00085F00">
        <w:rPr>
          <w:rFonts w:cs="Times New Roman"/>
          <w:color w:val="000000" w:themeColor="text1"/>
          <w:sz w:val="22"/>
          <w:szCs w:val="22"/>
        </w:rPr>
        <w:t xml:space="preserve"> </w:t>
      </w:r>
    </w:p>
    <w:p w14:paraId="1D7B4A35" w14:textId="77777777" w:rsidR="005C7F32" w:rsidRPr="00085F00" w:rsidRDefault="00223DB9" w:rsidP="001D6E59">
      <w:pPr>
        <w:pStyle w:val="Listaszerbekezds"/>
        <w:numPr>
          <w:ilvl w:val="0"/>
          <w:numId w:val="13"/>
        </w:numPr>
        <w:jc w:val="both"/>
        <w:rPr>
          <w:rFonts w:cs="Times New Roman"/>
          <w:color w:val="000000" w:themeColor="text1"/>
          <w:sz w:val="22"/>
          <w:szCs w:val="22"/>
        </w:rPr>
      </w:pPr>
      <w:r w:rsidRPr="00085F00">
        <w:rPr>
          <w:rFonts w:cs="Times New Roman"/>
          <w:color w:val="000000" w:themeColor="text1"/>
          <w:sz w:val="22"/>
          <w:szCs w:val="22"/>
        </w:rPr>
        <w:t xml:space="preserve">adott esetben </w:t>
      </w:r>
      <w:r w:rsidR="006E3186" w:rsidRPr="00085F00">
        <w:rPr>
          <w:rFonts w:cs="Times New Roman"/>
          <w:color w:val="000000" w:themeColor="text1"/>
          <w:sz w:val="22"/>
          <w:szCs w:val="22"/>
        </w:rPr>
        <w:t>törvényes képviselő</w:t>
      </w:r>
      <w:r w:rsidR="00AB658A" w:rsidRPr="00085F00">
        <w:rPr>
          <w:rFonts w:cs="Times New Roman"/>
          <w:color w:val="000000" w:themeColor="text1"/>
          <w:sz w:val="22"/>
          <w:szCs w:val="22"/>
        </w:rPr>
        <w:t>(k)</w:t>
      </w:r>
      <w:r w:rsidR="0079338D" w:rsidRPr="00085F00">
        <w:rPr>
          <w:rFonts w:cs="Times New Roman"/>
          <w:color w:val="000000" w:themeColor="text1"/>
          <w:sz w:val="22"/>
          <w:szCs w:val="22"/>
        </w:rPr>
        <w:t xml:space="preserve">, </w:t>
      </w:r>
    </w:p>
    <w:p w14:paraId="1DDA9A70" w14:textId="77777777" w:rsidR="00223DB9" w:rsidRPr="00085F00" w:rsidRDefault="00223DB9" w:rsidP="001D6E59">
      <w:pPr>
        <w:pStyle w:val="Listaszerbekezds"/>
        <w:numPr>
          <w:ilvl w:val="0"/>
          <w:numId w:val="13"/>
        </w:numPr>
        <w:jc w:val="both"/>
        <w:rPr>
          <w:rFonts w:cs="Times New Roman"/>
          <w:color w:val="000000" w:themeColor="text1"/>
          <w:sz w:val="22"/>
          <w:szCs w:val="22"/>
        </w:rPr>
      </w:pPr>
      <w:r w:rsidRPr="00085F00">
        <w:rPr>
          <w:rFonts w:cs="Times New Roman"/>
          <w:color w:val="000000" w:themeColor="text1"/>
          <w:sz w:val="22"/>
          <w:szCs w:val="22"/>
        </w:rPr>
        <w:t>adott esetben közeli hozzátartozó</w:t>
      </w:r>
    </w:p>
    <w:p w14:paraId="66638397" w14:textId="77777777" w:rsidR="00936641" w:rsidRPr="00085F00" w:rsidRDefault="00936641" w:rsidP="00936641">
      <w:pPr>
        <w:pStyle w:val="Listaszerbekezds"/>
        <w:jc w:val="both"/>
        <w:rPr>
          <w:rFonts w:cs="Times New Roman"/>
          <w:color w:val="000000" w:themeColor="text1"/>
          <w:sz w:val="22"/>
          <w:szCs w:val="22"/>
        </w:rPr>
      </w:pPr>
    </w:p>
    <w:p w14:paraId="12BC2DF2" w14:textId="77777777" w:rsidR="0087631E" w:rsidRPr="00085F00" w:rsidRDefault="00886483" w:rsidP="0087631E">
      <w:pPr>
        <w:pStyle w:val="Listaszerbekezds"/>
        <w:numPr>
          <w:ilvl w:val="0"/>
          <w:numId w:val="5"/>
        </w:numPr>
        <w:jc w:val="both"/>
        <w:rPr>
          <w:rFonts w:cs="Times New Roman"/>
          <w:color w:val="000000" w:themeColor="text1"/>
          <w:sz w:val="22"/>
          <w:szCs w:val="22"/>
        </w:rPr>
      </w:pPr>
      <w:r w:rsidRPr="00085F00">
        <w:rPr>
          <w:rFonts w:cs="Times New Roman"/>
          <w:b/>
          <w:color w:val="000000" w:themeColor="text1"/>
          <w:sz w:val="22"/>
          <w:szCs w:val="22"/>
        </w:rPr>
        <w:t>A kezelt személyes adat</w:t>
      </w:r>
      <w:r w:rsidR="00396176" w:rsidRPr="00085F00">
        <w:rPr>
          <w:rFonts w:cs="Times New Roman"/>
          <w:b/>
          <w:color w:val="000000" w:themeColor="text1"/>
          <w:sz w:val="22"/>
          <w:szCs w:val="22"/>
        </w:rPr>
        <w:t>ok</w:t>
      </w:r>
      <w:r w:rsidRPr="00085F00">
        <w:rPr>
          <w:rFonts w:cs="Times New Roman"/>
          <w:b/>
          <w:color w:val="000000" w:themeColor="text1"/>
          <w:sz w:val="22"/>
          <w:szCs w:val="22"/>
        </w:rPr>
        <w:t>:</w:t>
      </w:r>
      <w:r w:rsidRPr="00085F00">
        <w:rPr>
          <w:rFonts w:cs="Times New Roman"/>
          <w:color w:val="000000" w:themeColor="text1"/>
          <w:sz w:val="22"/>
          <w:szCs w:val="22"/>
        </w:rPr>
        <w:t xml:space="preserve"> </w:t>
      </w:r>
    </w:p>
    <w:p w14:paraId="583B5A94" w14:textId="77777777" w:rsidR="00396176" w:rsidRPr="00085F00" w:rsidRDefault="001A30BB" w:rsidP="0087631E">
      <w:pPr>
        <w:pStyle w:val="Listaszerbekezds"/>
        <w:numPr>
          <w:ilvl w:val="0"/>
          <w:numId w:val="21"/>
        </w:numPr>
        <w:jc w:val="both"/>
        <w:rPr>
          <w:rFonts w:cs="Times New Roman"/>
          <w:color w:val="000000" w:themeColor="text1"/>
          <w:sz w:val="22"/>
          <w:szCs w:val="22"/>
        </w:rPr>
      </w:pPr>
      <w:r w:rsidRPr="00085F00">
        <w:rPr>
          <w:rFonts w:cs="Times New Roman"/>
          <w:color w:val="000000" w:themeColor="text1"/>
          <w:sz w:val="22"/>
          <w:szCs w:val="22"/>
        </w:rPr>
        <w:t xml:space="preserve">Az érintett </w:t>
      </w:r>
      <w:r w:rsidR="00223DB9" w:rsidRPr="00085F00">
        <w:rPr>
          <w:rFonts w:cs="Times New Roman"/>
          <w:color w:val="000000" w:themeColor="text1"/>
          <w:sz w:val="22"/>
          <w:szCs w:val="22"/>
        </w:rPr>
        <w:t xml:space="preserve">szolgáltatást igénylő, igénybe vevő </w:t>
      </w:r>
      <w:r w:rsidRPr="00085F00">
        <w:rPr>
          <w:rFonts w:cs="Times New Roman"/>
          <w:color w:val="000000" w:themeColor="text1"/>
          <w:sz w:val="22"/>
          <w:szCs w:val="22"/>
        </w:rPr>
        <w:t>neve, neme, állampolgársága, tartózkodási helye, állandó lakcíme, anyja neve, apja neve, születési helye, születési ideje, TAJ száma, személyi igazolvány száma, elektronikus levélcíme, telefonszáma, Igénybevevői Nyilvántartásban (KENYSZI), OSZIR-ban (Országos Szociális Információs Rendszer), Szolgáltatói Nyilvántartási Rendszerben (MŰKENG), Pénzbeli és Természetbeni Ellátások Rendszerben (PTR) adatrögzítés, egészségügyi adatai, folyamatos gyógyszerigény, gyógyszerérzékenység, étel allergia vagy diétás étkezési okok és az azt igazoló szakorvosi vélemény, MÁK Nyugdíjfolyósító Igazgatóság által kiállított éves értesítő a nyugdíj összegéről, nyugdíj szelvény, értesítés személyi térítési díj megállapításáról, banki kivonat, bankszámlaszám, takarékbetétkönyv, ingatlanra vonatkozó adatok, tartási szerződés, vagyonnyilatkozat, gondnok kirendelő határozat, időskorú, fogyatékossági támogatás, házastársi pótlékról szóló szelvény, Hozzátartozói füzet, magán levelei, meghatalmazások ügyintézéshez, végrendelet, ingóságokról részletes nyilvántartás, be-és kiköltözéskor, hivatalos levelezés lakók ügyének intézéséhez, számlák</w:t>
      </w:r>
    </w:p>
    <w:p w14:paraId="780ECC69" w14:textId="77777777" w:rsidR="0087631E" w:rsidRPr="00085F00" w:rsidRDefault="0087631E" w:rsidP="0087631E">
      <w:pPr>
        <w:pStyle w:val="Listaszerbekezds"/>
        <w:numPr>
          <w:ilvl w:val="0"/>
          <w:numId w:val="21"/>
        </w:numPr>
        <w:jc w:val="both"/>
        <w:rPr>
          <w:rFonts w:cs="Times New Roman"/>
          <w:color w:val="000000" w:themeColor="text1"/>
          <w:sz w:val="22"/>
          <w:szCs w:val="22"/>
        </w:rPr>
      </w:pPr>
      <w:bookmarkStart w:id="0" w:name="_Hlk8734426"/>
      <w:r w:rsidRPr="00085F00">
        <w:rPr>
          <w:rFonts w:cs="Times New Roman"/>
          <w:color w:val="000000" w:themeColor="text1"/>
          <w:sz w:val="22"/>
          <w:szCs w:val="22"/>
        </w:rPr>
        <w:t>törvényes képviselő neve, neme, állampolgársága, tartózkodási helye, állandó lakcíme, személyi igazolvány száma, TAJ száma, elektronikus levélcíme, telefonszáma,</w:t>
      </w:r>
    </w:p>
    <w:p w14:paraId="6AC4C084" w14:textId="77777777" w:rsidR="0087631E" w:rsidRPr="00085F00" w:rsidRDefault="0087631E" w:rsidP="0087631E">
      <w:pPr>
        <w:pStyle w:val="Listaszerbekezds"/>
        <w:numPr>
          <w:ilvl w:val="0"/>
          <w:numId w:val="21"/>
        </w:numPr>
        <w:jc w:val="both"/>
        <w:rPr>
          <w:rFonts w:cs="Times New Roman"/>
          <w:color w:val="000000" w:themeColor="text1"/>
          <w:sz w:val="22"/>
          <w:szCs w:val="22"/>
        </w:rPr>
      </w:pPr>
      <w:bookmarkStart w:id="1" w:name="_Hlk8734448"/>
      <w:bookmarkStart w:id="2" w:name="_Hlk8736093"/>
      <w:bookmarkEnd w:id="0"/>
      <w:r w:rsidRPr="00085F00">
        <w:rPr>
          <w:rFonts w:cs="Times New Roman"/>
          <w:color w:val="000000" w:themeColor="text1"/>
          <w:sz w:val="22"/>
          <w:szCs w:val="22"/>
        </w:rPr>
        <w:t>közeli hozzátartozó neve, neme, állampolgársága, tartózkodási helye, állandó lakcíme, személyi igazolvány száma, TAJ száma, elektronikus levélcíme, telefonszáma,</w:t>
      </w:r>
      <w:bookmarkEnd w:id="1"/>
      <w:bookmarkEnd w:id="2"/>
    </w:p>
    <w:p w14:paraId="191A8935" w14:textId="77777777" w:rsidR="00A325A3" w:rsidRPr="00085F00" w:rsidRDefault="00A325A3">
      <w:pPr>
        <w:suppressAutoHyphens w:val="0"/>
        <w:autoSpaceDN/>
        <w:spacing w:after="160" w:line="259" w:lineRule="auto"/>
        <w:textAlignment w:val="auto"/>
        <w:rPr>
          <w:rFonts w:cs="Times New Roman"/>
          <w:color w:val="000000" w:themeColor="text1"/>
          <w:sz w:val="22"/>
          <w:szCs w:val="22"/>
        </w:rPr>
      </w:pPr>
      <w:r w:rsidRPr="00085F00">
        <w:rPr>
          <w:rFonts w:cs="Times New Roman"/>
          <w:color w:val="000000" w:themeColor="text1"/>
          <w:sz w:val="22"/>
          <w:szCs w:val="22"/>
        </w:rPr>
        <w:br w:type="page"/>
      </w:r>
    </w:p>
    <w:p w14:paraId="2A0E7678" w14:textId="77777777" w:rsidR="001A30BB" w:rsidRPr="00085F00" w:rsidRDefault="001A30BB" w:rsidP="0087631E">
      <w:pPr>
        <w:rPr>
          <w:rFonts w:cs="Times New Roman"/>
          <w:color w:val="000000" w:themeColor="text1"/>
          <w:sz w:val="22"/>
          <w:szCs w:val="22"/>
        </w:rPr>
      </w:pPr>
    </w:p>
    <w:p w14:paraId="07E3A6A0" w14:textId="77777777" w:rsidR="00886483" w:rsidRPr="00085F00" w:rsidRDefault="00744951" w:rsidP="004B5CBA">
      <w:pPr>
        <w:pStyle w:val="Listaszerbekezds"/>
        <w:numPr>
          <w:ilvl w:val="0"/>
          <w:numId w:val="5"/>
        </w:numPr>
        <w:jc w:val="both"/>
        <w:rPr>
          <w:rFonts w:cs="Times New Roman"/>
          <w:color w:val="000000" w:themeColor="text1"/>
          <w:sz w:val="22"/>
          <w:szCs w:val="22"/>
        </w:rPr>
      </w:pPr>
      <w:r w:rsidRPr="00085F00">
        <w:rPr>
          <w:rFonts w:cs="Times New Roman"/>
          <w:b/>
          <w:color w:val="000000" w:themeColor="text1"/>
          <w:sz w:val="22"/>
          <w:szCs w:val="22"/>
        </w:rPr>
        <w:t>Az adatkezelés célja:</w:t>
      </w:r>
      <w:r w:rsidRPr="00085F00">
        <w:rPr>
          <w:rFonts w:cs="Times New Roman"/>
          <w:color w:val="000000" w:themeColor="text1"/>
          <w:sz w:val="22"/>
          <w:szCs w:val="22"/>
        </w:rPr>
        <w:t xml:space="preserve"> </w:t>
      </w:r>
    </w:p>
    <w:p w14:paraId="437BF11C" w14:textId="77777777" w:rsidR="00115027" w:rsidRPr="00085F00" w:rsidRDefault="00115027" w:rsidP="00115027">
      <w:pPr>
        <w:jc w:val="both"/>
        <w:rPr>
          <w:rFonts w:cs="Times New Roman"/>
          <w:color w:val="000000" w:themeColor="text1"/>
          <w:sz w:val="22"/>
          <w:szCs w:val="22"/>
        </w:rPr>
      </w:pPr>
    </w:p>
    <w:p w14:paraId="04DDA6BA" w14:textId="32354176" w:rsidR="00AB38C5" w:rsidRPr="00085F00" w:rsidRDefault="00AB38C5" w:rsidP="00AB38C5">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közfeladat</w:t>
      </w:r>
      <w:r w:rsidR="009F527B" w:rsidRPr="00085F00">
        <w:rPr>
          <w:rFonts w:cs="Times New Roman"/>
          <w:color w:val="000000" w:themeColor="text1"/>
          <w:sz w:val="22"/>
          <w:szCs w:val="22"/>
        </w:rPr>
        <w:t xml:space="preserve"> ellátása</w:t>
      </w:r>
      <w:r w:rsidRPr="00085F00">
        <w:rPr>
          <w:rFonts w:cs="Times New Roman"/>
          <w:color w:val="000000" w:themeColor="text1"/>
          <w:sz w:val="22"/>
          <w:szCs w:val="22"/>
        </w:rPr>
        <w:t xml:space="preserve">, </w:t>
      </w:r>
      <w:r w:rsidR="00E35932" w:rsidRPr="00085F00">
        <w:rPr>
          <w:rFonts w:cs="Times New Roman"/>
          <w:color w:val="000000" w:themeColor="text1"/>
          <w:sz w:val="22"/>
          <w:szCs w:val="22"/>
        </w:rPr>
        <w:t xml:space="preserve">a </w:t>
      </w:r>
      <w:r w:rsidR="00CE7FD4" w:rsidRPr="00085F00">
        <w:rPr>
          <w:rFonts w:cs="Times New Roman"/>
          <w:color w:val="000000" w:themeColor="text1"/>
          <w:sz w:val="22"/>
          <w:szCs w:val="22"/>
        </w:rPr>
        <w:t xml:space="preserve">személyes gondoskodást nyújtó szociális intézmények szakmai feladatairól és működésük feltételeiről szóló 1/2000. (I. 7.) SZCSM rendeletben és a szociális igazgatásról és szociális ellátásokról szóló </w:t>
      </w:r>
      <w:r w:rsidR="00CE7FD4" w:rsidRPr="00085F00">
        <w:rPr>
          <w:rFonts w:cs="Times New Roman"/>
          <w:color w:val="000000" w:themeColor="text1"/>
          <w:sz w:val="22"/>
          <w:szCs w:val="22"/>
        </w:rPr>
        <w:tab/>
        <w:t xml:space="preserve">1993. évi III. </w:t>
      </w:r>
      <w:r w:rsidR="00CB0BAB" w:rsidRPr="00085F00">
        <w:rPr>
          <w:rFonts w:cs="Times New Roman"/>
          <w:color w:val="000000" w:themeColor="text1"/>
          <w:sz w:val="22"/>
          <w:szCs w:val="22"/>
        </w:rPr>
        <w:t xml:space="preserve">67. §. (1) bekezdésében meghatározott teljes körű ellátás, a </w:t>
      </w:r>
      <w:r w:rsidR="00CE7FD4" w:rsidRPr="00085F00">
        <w:rPr>
          <w:rFonts w:cs="Times New Roman"/>
          <w:color w:val="000000" w:themeColor="text1"/>
          <w:sz w:val="22"/>
          <w:szCs w:val="22"/>
        </w:rPr>
        <w:t xml:space="preserve">törvényben </w:t>
      </w:r>
      <w:r w:rsidR="001B57E3" w:rsidRPr="00085F00">
        <w:rPr>
          <w:rFonts w:cs="Times New Roman"/>
          <w:color w:val="000000" w:themeColor="text1"/>
          <w:sz w:val="22"/>
          <w:szCs w:val="22"/>
        </w:rPr>
        <w:t xml:space="preserve">foglalt </w:t>
      </w:r>
      <w:r w:rsidR="00CB0BAB" w:rsidRPr="00085F00">
        <w:rPr>
          <w:rFonts w:cs="Times New Roman"/>
          <w:color w:val="000000" w:themeColor="text1"/>
          <w:sz w:val="22"/>
          <w:szCs w:val="22"/>
        </w:rPr>
        <w:t xml:space="preserve">idősgondozási </w:t>
      </w:r>
      <w:r w:rsidR="00843411" w:rsidRPr="00085F00">
        <w:rPr>
          <w:rFonts w:cs="Times New Roman"/>
          <w:color w:val="000000" w:themeColor="text1"/>
          <w:sz w:val="22"/>
          <w:szCs w:val="22"/>
        </w:rPr>
        <w:t>szolgáltatás</w:t>
      </w:r>
      <w:r w:rsidR="00E35932" w:rsidRPr="00085F00">
        <w:rPr>
          <w:rFonts w:cs="Times New Roman"/>
          <w:color w:val="000000" w:themeColor="text1"/>
          <w:sz w:val="22"/>
          <w:szCs w:val="22"/>
        </w:rPr>
        <w:t xml:space="preserve"> nyújtása</w:t>
      </w:r>
      <w:r w:rsidR="001B57E3" w:rsidRPr="00085F00">
        <w:rPr>
          <w:rFonts w:cs="Times New Roman"/>
          <w:color w:val="000000" w:themeColor="text1"/>
          <w:sz w:val="22"/>
          <w:szCs w:val="22"/>
        </w:rPr>
        <w:t>,</w:t>
      </w:r>
    </w:p>
    <w:p w14:paraId="4651E218" w14:textId="77777777" w:rsidR="00CB0BAB" w:rsidRPr="00085F00" w:rsidRDefault="001908C2" w:rsidP="001908C2">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a feladatellátás szakmai tartalmát a módozatok együttes alkalmazása biztosítja, melyek a következők, fizikai ellátás, egészségügyi ellátás, mentálhigiénés ellátás, foglalkoztatás,</w:t>
      </w:r>
    </w:p>
    <w:p w14:paraId="4E5B9938" w14:textId="77777777" w:rsidR="009716CB" w:rsidRPr="00085F00" w:rsidRDefault="009716CB" w:rsidP="009716CB">
      <w:pPr>
        <w:pStyle w:val="Listaszerbekezds"/>
        <w:numPr>
          <w:ilvl w:val="1"/>
          <w:numId w:val="14"/>
        </w:numPr>
        <w:autoSpaceDN/>
        <w:jc w:val="both"/>
        <w:rPr>
          <w:rFonts w:cs="Times New Roman"/>
          <w:color w:val="000000" w:themeColor="text1"/>
          <w:sz w:val="22"/>
          <w:szCs w:val="22"/>
        </w:rPr>
      </w:pPr>
      <w:r w:rsidRPr="00085F00">
        <w:rPr>
          <w:rFonts w:cs="Times New Roman"/>
          <w:color w:val="000000" w:themeColor="text1"/>
          <w:sz w:val="22"/>
          <w:szCs w:val="22"/>
        </w:rPr>
        <w:t>az igénybevevők egészségi állapotától függően nem csak a normál, hanem diétás étkezési igényének a teljesítése,</w:t>
      </w:r>
    </w:p>
    <w:p w14:paraId="2B11E5C4" w14:textId="77777777" w:rsidR="009716CB" w:rsidRPr="00085F00" w:rsidRDefault="009716CB" w:rsidP="009716CB">
      <w:pPr>
        <w:pStyle w:val="Listaszerbekezds"/>
        <w:numPr>
          <w:ilvl w:val="1"/>
          <w:numId w:val="14"/>
        </w:numPr>
        <w:autoSpaceDN/>
        <w:jc w:val="both"/>
        <w:rPr>
          <w:rFonts w:cs="Times New Roman"/>
          <w:color w:val="000000" w:themeColor="text1"/>
          <w:sz w:val="22"/>
          <w:szCs w:val="22"/>
        </w:rPr>
      </w:pPr>
      <w:r w:rsidRPr="00085F00">
        <w:rPr>
          <w:rFonts w:cs="Times New Roman"/>
          <w:color w:val="000000" w:themeColor="text1"/>
          <w:sz w:val="22"/>
          <w:szCs w:val="22"/>
        </w:rPr>
        <w:t>a közétkeztetés biztosítása jövedelemtől függően térítés köteles, azok pénzügyi, számviteli nyilvántartása, igénybevételi napló, létszám kimutatások, jelenléti ívek vezetése kötelező,</w:t>
      </w:r>
    </w:p>
    <w:p w14:paraId="68A863AC" w14:textId="77777777" w:rsidR="0087631E" w:rsidRPr="00085F00" w:rsidRDefault="00934F69" w:rsidP="00934F69">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intézményi szolgáltatásra való jogosultság megállapítása, a jövedelmi viszonyokra és egészségügyi állapotra irányuló alkalmasság ellenőrzése</w:t>
      </w:r>
      <w:r w:rsidR="003873F7" w:rsidRPr="00085F00">
        <w:rPr>
          <w:rFonts w:cs="Times New Roman"/>
          <w:color w:val="000000" w:themeColor="text1"/>
          <w:sz w:val="22"/>
          <w:szCs w:val="22"/>
        </w:rPr>
        <w:t>,</w:t>
      </w:r>
    </w:p>
    <w:p w14:paraId="1F04A4AA" w14:textId="77777777" w:rsidR="00934F69" w:rsidRPr="00085F00" w:rsidRDefault="0012128B" w:rsidP="00934F69">
      <w:pPr>
        <w:pStyle w:val="Listaszerbekezds"/>
        <w:numPr>
          <w:ilvl w:val="1"/>
          <w:numId w:val="14"/>
        </w:numPr>
        <w:jc w:val="both"/>
        <w:rPr>
          <w:rFonts w:cs="Times New Roman"/>
          <w:color w:val="000000" w:themeColor="text1"/>
          <w:sz w:val="22"/>
          <w:szCs w:val="22"/>
        </w:rPr>
      </w:pPr>
      <w:bookmarkStart w:id="3" w:name="_Hlk8736568"/>
      <w:bookmarkStart w:id="4" w:name="_Hlk8734654"/>
      <w:r w:rsidRPr="00085F00">
        <w:rPr>
          <w:rFonts w:cs="Times New Roman"/>
          <w:color w:val="000000" w:themeColor="text1"/>
          <w:sz w:val="22"/>
          <w:szCs w:val="22"/>
        </w:rPr>
        <w:t>az OSZIR-ban (Országos Szociális Információs Rendszer), Szolgáltatói Nyilvántartási Rendszerben (MŰKENG), az Igénybevevői Nyilvántartásban (KENYSZI), a TEVADMIN-ban, továbbá az Állami Egészségügyi Ellátó Központ által működtetett Elektronikus Egészségügyi Szolgáltatás Tér informatikai rendszerekben történő kötelező adatkezelés</w:t>
      </w:r>
      <w:bookmarkEnd w:id="3"/>
      <w:r w:rsidR="0087631E" w:rsidRPr="00085F00">
        <w:rPr>
          <w:rFonts w:cs="Times New Roman"/>
          <w:color w:val="000000" w:themeColor="text1"/>
          <w:sz w:val="22"/>
          <w:szCs w:val="22"/>
        </w:rPr>
        <w:t>,</w:t>
      </w:r>
      <w:bookmarkEnd w:id="4"/>
      <w:r w:rsidR="00934F69" w:rsidRPr="00085F00">
        <w:rPr>
          <w:rFonts w:cs="Times New Roman"/>
          <w:color w:val="000000" w:themeColor="text1"/>
          <w:sz w:val="22"/>
          <w:szCs w:val="22"/>
        </w:rPr>
        <w:t xml:space="preserve"> </w:t>
      </w:r>
    </w:p>
    <w:p w14:paraId="102DC5CF" w14:textId="77777777" w:rsidR="00DE296D" w:rsidRPr="00085F00" w:rsidRDefault="00DE296D" w:rsidP="00934F69">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a személyes gondoskodást nyújtó szociális ellátás igénybevételhez szükséges egészségi állapotra vonatkozó orvosi dokumentumok kezelése,</w:t>
      </w:r>
    </w:p>
    <w:p w14:paraId="470A4494" w14:textId="77777777" w:rsidR="00044815" w:rsidRPr="00085F00" w:rsidRDefault="00044815" w:rsidP="00934F69">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megállapodás megkötése a</w:t>
      </w:r>
      <w:r w:rsidR="001908C2" w:rsidRPr="00085F00">
        <w:rPr>
          <w:rFonts w:cs="Times New Roman"/>
          <w:color w:val="000000" w:themeColor="text1"/>
          <w:sz w:val="22"/>
          <w:szCs w:val="22"/>
        </w:rPr>
        <w:t>z</w:t>
      </w:r>
      <w:r w:rsidRPr="00085F00">
        <w:rPr>
          <w:rFonts w:cs="Times New Roman"/>
          <w:color w:val="000000" w:themeColor="text1"/>
          <w:sz w:val="22"/>
          <w:szCs w:val="22"/>
        </w:rPr>
        <w:t xml:space="preserve"> intézményi ellátásra,</w:t>
      </w:r>
    </w:p>
    <w:p w14:paraId="6FF5CC50" w14:textId="77777777" w:rsidR="00830733" w:rsidRPr="00085F00" w:rsidRDefault="00830733" w:rsidP="00934F69">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az intézménybe való felvételkor a közgyógyellátási igazolvány, gyógyszernyilvántartás, beteg karton, receptek,</w:t>
      </w:r>
    </w:p>
    <w:p w14:paraId="43ABFE24" w14:textId="77777777" w:rsidR="00AF7D56" w:rsidRPr="00085F00" w:rsidRDefault="00AF7D56" w:rsidP="00934F69">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ellátotti cselekvőképesség dokumentálása, a gondnoki képviselet ellenőrzése,</w:t>
      </w:r>
    </w:p>
    <w:p w14:paraId="38418644" w14:textId="77777777" w:rsidR="003873F7" w:rsidRPr="00085F00" w:rsidRDefault="001908C2" w:rsidP="001908C2">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 xml:space="preserve">normál és diétás, napi ötszöri </w:t>
      </w:r>
      <w:r w:rsidR="00934F69" w:rsidRPr="00085F00">
        <w:rPr>
          <w:rFonts w:cs="Times New Roman"/>
          <w:color w:val="000000" w:themeColor="text1"/>
          <w:sz w:val="22"/>
          <w:szCs w:val="22"/>
        </w:rPr>
        <w:t>étkeztetés biztosítása</w:t>
      </w:r>
      <w:r w:rsidR="003873F7" w:rsidRPr="00085F00">
        <w:rPr>
          <w:rFonts w:cs="Times New Roman"/>
          <w:color w:val="000000" w:themeColor="text1"/>
          <w:sz w:val="22"/>
          <w:szCs w:val="22"/>
        </w:rPr>
        <w:t>,</w:t>
      </w:r>
      <w:r w:rsidR="005B7321" w:rsidRPr="00085F00">
        <w:rPr>
          <w:rFonts w:cs="Times New Roman"/>
          <w:color w:val="000000" w:themeColor="text1"/>
          <w:sz w:val="22"/>
          <w:szCs w:val="22"/>
        </w:rPr>
        <w:t xml:space="preserve"> az ételmegrendelések nyilvántartása, a diétás adatok vezetése,</w:t>
      </w:r>
    </w:p>
    <w:p w14:paraId="44C8BAB7" w14:textId="77777777" w:rsidR="00044815" w:rsidRPr="00085F00" w:rsidRDefault="007D15DA" w:rsidP="00044815">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gondozási anamnézis, egyéni gondozási terv, gondozási lap, terápiás lapok, lakók szabadság engedélye</w:t>
      </w:r>
      <w:r w:rsidR="00B23032" w:rsidRPr="00085F00">
        <w:rPr>
          <w:rFonts w:cs="Times New Roman"/>
          <w:color w:val="000000" w:themeColor="text1"/>
          <w:sz w:val="22"/>
          <w:szCs w:val="22"/>
        </w:rPr>
        <w:t>k</w:t>
      </w:r>
      <w:r w:rsidR="00044815" w:rsidRPr="00085F00">
        <w:rPr>
          <w:rFonts w:cs="Times New Roman"/>
          <w:color w:val="000000" w:themeColor="text1"/>
          <w:sz w:val="22"/>
          <w:szCs w:val="22"/>
        </w:rPr>
        <w:t xml:space="preserve"> készítése,</w:t>
      </w:r>
    </w:p>
    <w:p w14:paraId="63AFDA6A" w14:textId="77777777" w:rsidR="00830733" w:rsidRPr="00085F00" w:rsidRDefault="00830733" w:rsidP="00044815">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egészségügyi intézménybe, szakrendelésre kerülő ellátott adatok kezelése,</w:t>
      </w:r>
    </w:p>
    <w:p w14:paraId="6C5B0FD6" w14:textId="77777777" w:rsidR="00241257" w:rsidRPr="00085F00" w:rsidRDefault="00241257" w:rsidP="005D54F8">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ellátotti nyilvántartás vezetése,</w:t>
      </w:r>
      <w:r w:rsidR="001908C2" w:rsidRPr="00085F00">
        <w:rPr>
          <w:rFonts w:cs="Times New Roman"/>
          <w:color w:val="000000" w:themeColor="text1"/>
          <w:sz w:val="22"/>
          <w:szCs w:val="22"/>
        </w:rPr>
        <w:t xml:space="preserve"> pénzügyi, számviteli nyilvántartás, igénybevételi napló, létszám kimutatások vezetése,</w:t>
      </w:r>
    </w:p>
    <w:p w14:paraId="7C7B8431" w14:textId="77777777" w:rsidR="00BA36E3" w:rsidRPr="00085F00" w:rsidRDefault="00BA36E3" w:rsidP="005D54F8">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érték- és vagyonmegőrzésre átvett tárgyak</w:t>
      </w:r>
      <w:r w:rsidR="000F12E8" w:rsidRPr="00085F00">
        <w:rPr>
          <w:rFonts w:cs="Times New Roman"/>
          <w:color w:val="000000" w:themeColor="text1"/>
          <w:sz w:val="22"/>
          <w:szCs w:val="22"/>
        </w:rPr>
        <w:t xml:space="preserve"> nyilvántartása, házipénztári szolgáltatás,</w:t>
      </w:r>
    </w:p>
    <w:p w14:paraId="298B4AF5" w14:textId="77777777" w:rsidR="00263E39" w:rsidRPr="00085F00" w:rsidRDefault="00CB2AF2" w:rsidP="005D54F8">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 xml:space="preserve">a szolgáltatások finanszírozásának </w:t>
      </w:r>
      <w:r w:rsidR="006119B0" w:rsidRPr="00085F00">
        <w:rPr>
          <w:rFonts w:cs="Times New Roman"/>
          <w:color w:val="000000" w:themeColor="text1"/>
          <w:sz w:val="22"/>
          <w:szCs w:val="22"/>
        </w:rPr>
        <w:t>teljes nyilvántartása és végrehajtása, a normatívák igénylése, a szükséges bizonylatok megszerzése és őrzése, kapcsolattartás a MÁK területi szervezetével, az ellátotti térítési díj beszedése és ellenőrzése</w:t>
      </w:r>
      <w:r w:rsidR="00263E39" w:rsidRPr="00085F00">
        <w:rPr>
          <w:rFonts w:cs="Times New Roman"/>
          <w:color w:val="000000" w:themeColor="text1"/>
          <w:sz w:val="22"/>
          <w:szCs w:val="22"/>
        </w:rPr>
        <w:t>,</w:t>
      </w:r>
    </w:p>
    <w:p w14:paraId="5FC755EB" w14:textId="77777777" w:rsidR="00700FF4" w:rsidRPr="00085F00" w:rsidRDefault="00700FF4" w:rsidP="00A300B6">
      <w:pPr>
        <w:pStyle w:val="Listaszerbekezds"/>
        <w:numPr>
          <w:ilvl w:val="1"/>
          <w:numId w:val="14"/>
        </w:numPr>
        <w:jc w:val="both"/>
        <w:rPr>
          <w:rFonts w:cs="Times New Roman"/>
          <w:color w:val="000000" w:themeColor="text1"/>
          <w:sz w:val="22"/>
          <w:szCs w:val="22"/>
        </w:rPr>
      </w:pPr>
      <w:r w:rsidRPr="00085F00">
        <w:rPr>
          <w:rFonts w:cs="Times New Roman"/>
          <w:color w:val="000000" w:themeColor="text1"/>
          <w:sz w:val="22"/>
          <w:szCs w:val="22"/>
        </w:rPr>
        <w:t>ügyfél értesítése</w:t>
      </w:r>
    </w:p>
    <w:p w14:paraId="7D380C0F" w14:textId="77777777" w:rsidR="00D364BD" w:rsidRPr="00085F00" w:rsidRDefault="00D364BD" w:rsidP="004B5CBA">
      <w:pPr>
        <w:jc w:val="both"/>
        <w:rPr>
          <w:rFonts w:cs="Times New Roman"/>
          <w:color w:val="000000" w:themeColor="text1"/>
          <w:sz w:val="22"/>
          <w:szCs w:val="22"/>
        </w:rPr>
      </w:pPr>
    </w:p>
    <w:p w14:paraId="6A3386AB" w14:textId="77777777" w:rsidR="00D364BD" w:rsidRPr="00085F00" w:rsidRDefault="00D364BD" w:rsidP="004B5CBA">
      <w:pPr>
        <w:pStyle w:val="Standard"/>
        <w:numPr>
          <w:ilvl w:val="0"/>
          <w:numId w:val="5"/>
        </w:numPr>
        <w:jc w:val="both"/>
        <w:rPr>
          <w:rFonts w:cs="Times New Roman"/>
          <w:color w:val="000000" w:themeColor="text1"/>
          <w:sz w:val="22"/>
          <w:szCs w:val="22"/>
        </w:rPr>
      </w:pPr>
      <w:r w:rsidRPr="00085F00">
        <w:rPr>
          <w:rFonts w:cs="Times New Roman"/>
          <w:b/>
          <w:bCs/>
          <w:color w:val="000000" w:themeColor="text1"/>
          <w:sz w:val="22"/>
          <w:szCs w:val="22"/>
        </w:rPr>
        <w:t>A személyes adatkezelés jogalapja:</w:t>
      </w:r>
    </w:p>
    <w:p w14:paraId="55C24BA0" w14:textId="77777777" w:rsidR="00A325A3" w:rsidRPr="00085F00" w:rsidRDefault="00A325A3" w:rsidP="00842A08">
      <w:pPr>
        <w:pStyle w:val="Listaszerbekezds"/>
        <w:numPr>
          <w:ilvl w:val="0"/>
          <w:numId w:val="15"/>
        </w:numPr>
        <w:jc w:val="both"/>
        <w:rPr>
          <w:rFonts w:cs="Times New Roman"/>
          <w:color w:val="000000" w:themeColor="text1"/>
          <w:sz w:val="22"/>
          <w:szCs w:val="22"/>
        </w:rPr>
      </w:pPr>
      <w:r w:rsidRPr="00085F00">
        <w:rPr>
          <w:rFonts w:cs="Times New Roman"/>
          <w:color w:val="000000" w:themeColor="text1"/>
          <w:sz w:val="22"/>
          <w:szCs w:val="22"/>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19DC1C7C" w14:textId="77777777" w:rsidR="004C2EB7" w:rsidRPr="00085F00" w:rsidRDefault="004C2EB7" w:rsidP="00713192">
      <w:pPr>
        <w:pStyle w:val="Listaszerbekezds"/>
        <w:numPr>
          <w:ilvl w:val="0"/>
          <w:numId w:val="15"/>
        </w:numPr>
        <w:jc w:val="both"/>
        <w:rPr>
          <w:rFonts w:cs="Times New Roman"/>
          <w:color w:val="000000" w:themeColor="text1"/>
          <w:sz w:val="22"/>
          <w:szCs w:val="22"/>
        </w:rPr>
      </w:pPr>
      <w:r w:rsidRPr="00085F00">
        <w:rPr>
          <w:rFonts w:cs="Times New Roman"/>
          <w:color w:val="000000" w:themeColor="text1"/>
          <w:sz w:val="22"/>
          <w:szCs w:val="22"/>
        </w:rPr>
        <w:t xml:space="preserve">A 2016/679 Rendelet „GDPR” </w:t>
      </w:r>
      <w:r w:rsidR="00BA220B" w:rsidRPr="00085F00">
        <w:rPr>
          <w:rFonts w:cs="Times New Roman"/>
          <w:color w:val="000000" w:themeColor="text1"/>
          <w:sz w:val="22"/>
          <w:szCs w:val="22"/>
        </w:rPr>
        <w:t xml:space="preserve">6. cikk </w:t>
      </w:r>
      <w:r w:rsidRPr="00085F00">
        <w:rPr>
          <w:rFonts w:cs="Times New Roman"/>
          <w:color w:val="000000" w:themeColor="text1"/>
          <w:sz w:val="22"/>
          <w:szCs w:val="22"/>
        </w:rPr>
        <w:t xml:space="preserve">(1) bekezdés c) pont szerint, </w:t>
      </w:r>
      <w:r w:rsidR="00713192" w:rsidRPr="00085F00">
        <w:rPr>
          <w:rFonts w:cs="Times New Roman"/>
          <w:color w:val="000000" w:themeColor="text1"/>
          <w:sz w:val="22"/>
          <w:szCs w:val="22"/>
        </w:rPr>
        <w:t>az adatkezelőre vonatkozó jogszabályi kötelezettség teljesítése:</w:t>
      </w:r>
    </w:p>
    <w:p w14:paraId="2C3D6EFB" w14:textId="77777777" w:rsidR="002C37C0" w:rsidRPr="00085F00" w:rsidRDefault="002C37C0"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az egészségügyről szóló 1997. évi CLIV. törvény,</w:t>
      </w:r>
    </w:p>
    <w:p w14:paraId="4BD753EC" w14:textId="77777777" w:rsidR="0018055D" w:rsidRPr="00085F00" w:rsidRDefault="001E553E"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 xml:space="preserve">az </w:t>
      </w:r>
      <w:r w:rsidR="0018055D" w:rsidRPr="00085F00">
        <w:rPr>
          <w:rFonts w:cs="Times New Roman"/>
          <w:color w:val="000000" w:themeColor="text1"/>
          <w:sz w:val="22"/>
          <w:szCs w:val="22"/>
        </w:rPr>
        <w:t>államháztartásról szóló 2011. évi CXCV. törvény 41. § (3) bekezdése,</w:t>
      </w:r>
    </w:p>
    <w:p w14:paraId="1EBB5C2E" w14:textId="77777777" w:rsidR="001E553E" w:rsidRPr="00085F00" w:rsidRDefault="001E553E"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NEAK alaptevékenységé</w:t>
      </w:r>
      <w:r w:rsidR="00BC724A" w:rsidRPr="00085F00">
        <w:rPr>
          <w:rFonts w:cs="Times New Roman"/>
          <w:color w:val="000000" w:themeColor="text1"/>
          <w:sz w:val="22"/>
          <w:szCs w:val="22"/>
        </w:rPr>
        <w:t>ről</w:t>
      </w:r>
      <w:r w:rsidRPr="00085F00">
        <w:rPr>
          <w:rFonts w:cs="Times New Roman"/>
          <w:color w:val="000000" w:themeColor="text1"/>
          <w:sz w:val="22"/>
          <w:szCs w:val="22"/>
        </w:rPr>
        <w:t xml:space="preserve"> az egészségbiztosítási szervekről szóló 386/2016. (XII. 2.) Korm. rendelet</w:t>
      </w:r>
      <w:r w:rsidR="00F85C7A" w:rsidRPr="00085F00">
        <w:rPr>
          <w:rFonts w:cs="Times New Roman"/>
          <w:color w:val="000000" w:themeColor="text1"/>
          <w:sz w:val="22"/>
          <w:szCs w:val="22"/>
        </w:rPr>
        <w:t>,</w:t>
      </w:r>
    </w:p>
    <w:p w14:paraId="14CC0337" w14:textId="77777777" w:rsidR="002C37C0" w:rsidRPr="00085F00" w:rsidRDefault="002C37C0"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az egészségügyi és a hozzájuk kapcsolódó személyes adatok kezeléséről és védelméről szóló 1997. évi XLVII. törvény,</w:t>
      </w:r>
    </w:p>
    <w:p w14:paraId="71A418CA" w14:textId="77777777" w:rsidR="00842A08" w:rsidRPr="00085F00" w:rsidRDefault="00842A08" w:rsidP="00842A08">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lastRenderedPageBreak/>
        <w:t>a szociális igazgatásról és szociális ellátásokról szóló 1993. évi III. törvény,</w:t>
      </w:r>
    </w:p>
    <w:p w14:paraId="3F57E5FC" w14:textId="77777777" w:rsidR="008041F6" w:rsidRPr="00085F00" w:rsidRDefault="008041F6" w:rsidP="008041F6">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NEAK alaptevékenységét az egészségbiztosítási szervekről szóló 386/2016. (XII. 2.) Korm. rendelet,</w:t>
      </w:r>
    </w:p>
    <w:p w14:paraId="2A1EBDE7" w14:textId="77777777" w:rsidR="008041F6" w:rsidRPr="00085F00" w:rsidRDefault="008041F6" w:rsidP="008041F6">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az Állami Egészségügyi Ellátó Központról szóló 27/2015. (II. 25.) Korm. rendelet,</w:t>
      </w:r>
    </w:p>
    <w:p w14:paraId="78681A16" w14:textId="77777777" w:rsidR="008041F6" w:rsidRPr="00085F00" w:rsidRDefault="008041F6" w:rsidP="008041F6">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az Elektronikus Egészségügyi Szolgáltatási Térrel kapcsolatos részletes szabályokról szóló 39/2016. (XII. 21.) EMMI rendelet,</w:t>
      </w:r>
    </w:p>
    <w:p w14:paraId="4CBDAFA8" w14:textId="77777777" w:rsidR="002C37C0" w:rsidRPr="00085F00" w:rsidRDefault="00C97E37"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 xml:space="preserve">a </w:t>
      </w:r>
      <w:r w:rsidR="00842A08" w:rsidRPr="00085F00">
        <w:rPr>
          <w:rFonts w:cs="Times New Roman"/>
          <w:color w:val="000000" w:themeColor="text1"/>
          <w:sz w:val="22"/>
          <w:szCs w:val="22"/>
        </w:rPr>
        <w:t>közforgalmú személyszállítási utazási kedvezményekről szóló 85/2007. (IV. 25.) Korm. rendelet,</w:t>
      </w:r>
    </w:p>
    <w:p w14:paraId="2408AF01" w14:textId="77777777" w:rsidR="003300F9" w:rsidRPr="00085F00" w:rsidRDefault="003300F9"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kötelező egészségbiztosítás keretében igénybe vehető betegségek megelőzését és korai felismerését szolgáló egészségügyi szolgáltatásokról és a szűrővizsgálatok igazolásáról szóló 51/1997. (XII. 18.) NM rendelet,</w:t>
      </w:r>
    </w:p>
    <w:p w14:paraId="7C2E6D36" w14:textId="77777777" w:rsidR="00713192" w:rsidRPr="00085F00" w:rsidRDefault="00713192"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szociális és gyermekvédelmi ellátások országos nyilvántartásáról szóló 392/2013. (XI. 12.) Korm. rendelet,</w:t>
      </w:r>
    </w:p>
    <w:p w14:paraId="1C20A522" w14:textId="77777777" w:rsidR="00713192" w:rsidRPr="00085F00" w:rsidRDefault="00713192"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szociális, gyermekjóléti és gyermekvédelmi igénybevevői nyilvántartásról szóló 415/2015. (XII. 23.) Korm. rendelet,</w:t>
      </w:r>
    </w:p>
    <w:p w14:paraId="2B6BCE36" w14:textId="77777777" w:rsidR="00713192" w:rsidRPr="00085F00" w:rsidRDefault="00713192" w:rsidP="00EC196E">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szociális, gyermekjóléti és gyermekvédelmi szolgáltatók, intézmények és hálózatok hatósági nyilvántartásáról szóló 369/2013. (X. 24.) Korm. rendelet,</w:t>
      </w:r>
    </w:p>
    <w:p w14:paraId="61D2C4AF" w14:textId="77777777" w:rsidR="00713192" w:rsidRPr="00085F00" w:rsidRDefault="00713192"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személyes gondoskodást nyújtó szociális intézmények szakmai feladatairól és működésük feltételeiről szóló 1/2000. (I. 7.) SZCSM rendelet,</w:t>
      </w:r>
    </w:p>
    <w:p w14:paraId="6DD049F5" w14:textId="77777777" w:rsidR="00713192" w:rsidRPr="00085F00" w:rsidRDefault="00713192"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gondozási szükséglet, valamint az egészségi állapoton alapuló szociális rászorultság vizsgálatának és igazolásának részletes szabályairól szóló 36/2007. (XII. 22.) SZMM rendelet,</w:t>
      </w:r>
    </w:p>
    <w:p w14:paraId="6AB23AC8" w14:textId="77777777" w:rsidR="00713192" w:rsidRPr="00085F00" w:rsidRDefault="00713192"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személyes gondoskodást nyújtó szociális ellátások igénybevételéről szóló 9/1999. (XI. 24.) SZCSM rendelet,</w:t>
      </w:r>
    </w:p>
    <w:p w14:paraId="5285F162" w14:textId="77777777" w:rsidR="00713192" w:rsidRPr="00085F00" w:rsidRDefault="00713192" w:rsidP="00713192">
      <w:pPr>
        <w:pStyle w:val="Listaszerbekezds"/>
        <w:numPr>
          <w:ilvl w:val="0"/>
          <w:numId w:val="16"/>
        </w:numPr>
        <w:jc w:val="both"/>
        <w:rPr>
          <w:rFonts w:cs="Times New Roman"/>
          <w:color w:val="000000" w:themeColor="text1"/>
          <w:sz w:val="22"/>
          <w:szCs w:val="22"/>
        </w:rPr>
      </w:pPr>
      <w:r w:rsidRPr="00085F00">
        <w:rPr>
          <w:rFonts w:cs="Times New Roman"/>
          <w:color w:val="000000" w:themeColor="text1"/>
          <w:sz w:val="22"/>
          <w:szCs w:val="22"/>
        </w:rPr>
        <w:t>a kötelező egészségbiztosítás keretében igénybe vehető betegségek megelőzését és korai felismerését szolgáló egészségügyi szolgáltatásokról és a szűrővizsgálatok igazolásáról szóló 51/1997. (XII. 18.) NM rendelet</w:t>
      </w:r>
      <w:r w:rsidR="00D952EE" w:rsidRPr="00085F00">
        <w:rPr>
          <w:rFonts w:cs="Times New Roman"/>
          <w:color w:val="000000" w:themeColor="text1"/>
          <w:sz w:val="22"/>
          <w:szCs w:val="22"/>
        </w:rPr>
        <w:t>,</w:t>
      </w:r>
    </w:p>
    <w:p w14:paraId="07B6DCC9" w14:textId="77777777" w:rsidR="00D364BD" w:rsidRPr="00085F00" w:rsidRDefault="00D364BD" w:rsidP="004B5CBA">
      <w:pPr>
        <w:jc w:val="both"/>
        <w:rPr>
          <w:rFonts w:cs="Times New Roman"/>
          <w:color w:val="000000" w:themeColor="text1"/>
          <w:sz w:val="22"/>
          <w:szCs w:val="22"/>
        </w:rPr>
      </w:pPr>
    </w:p>
    <w:p w14:paraId="772F9499" w14:textId="4E65321F" w:rsidR="008E37ED" w:rsidRPr="00085F00" w:rsidRDefault="008E37ED" w:rsidP="00F97372">
      <w:pPr>
        <w:pStyle w:val="Listaszerbekezds"/>
        <w:numPr>
          <w:ilvl w:val="0"/>
          <w:numId w:val="5"/>
        </w:numPr>
        <w:jc w:val="both"/>
        <w:rPr>
          <w:rFonts w:cs="Times New Roman"/>
          <w:color w:val="000000" w:themeColor="text1"/>
          <w:sz w:val="22"/>
          <w:szCs w:val="22"/>
        </w:rPr>
      </w:pPr>
      <w:bookmarkStart w:id="5" w:name="_Hlk130992614"/>
      <w:r w:rsidRPr="00085F00">
        <w:rPr>
          <w:rFonts w:cs="Times New Roman"/>
          <w:color w:val="000000" w:themeColor="text1"/>
          <w:sz w:val="22"/>
          <w:szCs w:val="22"/>
        </w:rPr>
        <w:t>A személyes adatok forrása:</w:t>
      </w:r>
      <w:bookmarkEnd w:id="5"/>
      <w:r w:rsidRPr="00085F00">
        <w:rPr>
          <w:rFonts w:cs="Times New Roman"/>
          <w:color w:val="000000" w:themeColor="text1"/>
          <w:sz w:val="22"/>
          <w:szCs w:val="22"/>
        </w:rPr>
        <w:t xml:space="preserve"> részben közvetlenül az érintettől kerülnek felvételre, részben az Adatkezelő működésével összefüggésben vagy a működésével kapcsolatban feladatot ellátó más személytől vagy szervtől.</w:t>
      </w:r>
    </w:p>
    <w:p w14:paraId="1B40B4CB" w14:textId="77777777" w:rsidR="008E37ED" w:rsidRPr="00085F00" w:rsidRDefault="008E37ED" w:rsidP="008E37ED">
      <w:pPr>
        <w:pStyle w:val="Listaszerbekezds"/>
        <w:jc w:val="both"/>
        <w:rPr>
          <w:rFonts w:cs="Times New Roman"/>
          <w:color w:val="000000" w:themeColor="text1"/>
          <w:sz w:val="22"/>
          <w:szCs w:val="22"/>
        </w:rPr>
      </w:pPr>
    </w:p>
    <w:p w14:paraId="0184C990" w14:textId="77777777" w:rsidR="008E37ED" w:rsidRPr="00085F00" w:rsidRDefault="008E37ED" w:rsidP="008E37ED">
      <w:pPr>
        <w:pStyle w:val="Listaszerbekezds"/>
        <w:numPr>
          <w:ilvl w:val="0"/>
          <w:numId w:val="5"/>
        </w:numPr>
        <w:jc w:val="both"/>
        <w:rPr>
          <w:rFonts w:cs="Times New Roman"/>
          <w:color w:val="000000" w:themeColor="text1"/>
          <w:sz w:val="22"/>
          <w:szCs w:val="22"/>
        </w:rPr>
      </w:pPr>
      <w:bookmarkStart w:id="6" w:name="_Hlk130992652"/>
      <w:r w:rsidRPr="00085F00">
        <w:rPr>
          <w:rFonts w:cs="Times New Roman"/>
          <w:color w:val="000000" w:themeColor="text1"/>
          <w:sz w:val="22"/>
          <w:szCs w:val="22"/>
        </w:rPr>
        <w:t>Az adatkezelés során automatizált döntéshozatalra és profilalkotásra nem kerül sor. Az adatkezelő harmadik országba/nemzetközi szervezet részére nem továbbít személyes adatot.</w:t>
      </w:r>
      <w:bookmarkEnd w:id="6"/>
    </w:p>
    <w:p w14:paraId="0201A8DB" w14:textId="77777777" w:rsidR="008E37ED" w:rsidRPr="00085F00" w:rsidRDefault="008E37ED" w:rsidP="008E37ED">
      <w:pPr>
        <w:pStyle w:val="Listaszerbekezds"/>
        <w:jc w:val="both"/>
        <w:rPr>
          <w:rFonts w:cs="Times New Roman"/>
          <w:color w:val="000000" w:themeColor="text1"/>
          <w:sz w:val="22"/>
          <w:szCs w:val="22"/>
        </w:rPr>
      </w:pPr>
    </w:p>
    <w:p w14:paraId="0D40CD09" w14:textId="3F428D32" w:rsidR="00457879" w:rsidRPr="00085F00" w:rsidRDefault="00010A39" w:rsidP="00F97372">
      <w:pPr>
        <w:pStyle w:val="Listaszerbekezds"/>
        <w:numPr>
          <w:ilvl w:val="0"/>
          <w:numId w:val="5"/>
        </w:numPr>
        <w:jc w:val="both"/>
        <w:rPr>
          <w:rFonts w:cs="Times New Roman"/>
          <w:color w:val="000000" w:themeColor="text1"/>
          <w:sz w:val="22"/>
          <w:szCs w:val="22"/>
        </w:rPr>
      </w:pPr>
      <w:r w:rsidRPr="00085F00">
        <w:rPr>
          <w:rFonts w:cs="Times New Roman"/>
          <w:b/>
          <w:color w:val="000000" w:themeColor="text1"/>
          <w:sz w:val="22"/>
          <w:szCs w:val="22"/>
        </w:rPr>
        <w:t>Címzettek</w:t>
      </w:r>
      <w:r w:rsidR="008F1991" w:rsidRPr="00085F00">
        <w:rPr>
          <w:rFonts w:cs="Times New Roman"/>
          <w:b/>
          <w:color w:val="000000" w:themeColor="text1"/>
          <w:sz w:val="22"/>
          <w:szCs w:val="22"/>
        </w:rPr>
        <w:t xml:space="preserve"> I.</w:t>
      </w:r>
      <w:r w:rsidR="00506618" w:rsidRPr="00085F00">
        <w:rPr>
          <w:rFonts w:cs="Times New Roman"/>
          <w:b/>
          <w:color w:val="000000" w:themeColor="text1"/>
          <w:sz w:val="22"/>
          <w:szCs w:val="22"/>
        </w:rPr>
        <w:t>, a személyes adatokhoz való adatkezelői hozzáférés</w:t>
      </w:r>
      <w:r w:rsidRPr="00085F00">
        <w:rPr>
          <w:rFonts w:cs="Times New Roman"/>
          <w:b/>
          <w:color w:val="000000" w:themeColor="text1"/>
          <w:sz w:val="22"/>
          <w:szCs w:val="22"/>
        </w:rPr>
        <w:t>:</w:t>
      </w:r>
      <w:r w:rsidRPr="00085F00">
        <w:rPr>
          <w:rFonts w:cs="Times New Roman"/>
          <w:color w:val="000000" w:themeColor="text1"/>
          <w:sz w:val="22"/>
          <w:szCs w:val="22"/>
        </w:rPr>
        <w:t xml:space="preserve"> A</w:t>
      </w:r>
      <w:r w:rsidR="003476BB" w:rsidRPr="00085F00">
        <w:rPr>
          <w:rFonts w:cs="Times New Roman"/>
          <w:color w:val="000000" w:themeColor="text1"/>
          <w:sz w:val="22"/>
          <w:szCs w:val="22"/>
        </w:rPr>
        <w:t>z Adatkezelő</w:t>
      </w:r>
      <w:r w:rsidR="004948C6" w:rsidRPr="00085F00">
        <w:rPr>
          <w:rFonts w:cs="Times New Roman"/>
          <w:color w:val="000000" w:themeColor="text1"/>
          <w:sz w:val="22"/>
          <w:szCs w:val="22"/>
        </w:rPr>
        <w:t xml:space="preserve"> </w:t>
      </w:r>
      <w:r w:rsidR="00F528C1" w:rsidRPr="00085F00">
        <w:rPr>
          <w:rFonts w:cs="Times New Roman"/>
          <w:color w:val="000000" w:themeColor="text1"/>
          <w:sz w:val="22"/>
          <w:szCs w:val="22"/>
        </w:rPr>
        <w:t xml:space="preserve">szolgáltató által foglalkoztatott, megbízott személyek, közalkalmazottak, </w:t>
      </w:r>
      <w:r w:rsidR="00E23D22" w:rsidRPr="00085F00">
        <w:rPr>
          <w:rFonts w:cs="Times New Roman"/>
          <w:color w:val="000000" w:themeColor="text1"/>
          <w:sz w:val="22"/>
          <w:szCs w:val="22"/>
        </w:rPr>
        <w:t>az intézmény vezetői.</w:t>
      </w:r>
    </w:p>
    <w:p w14:paraId="0A0686B9" w14:textId="77777777" w:rsidR="0046255C" w:rsidRPr="00085F00" w:rsidRDefault="0046255C" w:rsidP="0046255C">
      <w:pPr>
        <w:pStyle w:val="Listaszerbekezds"/>
        <w:jc w:val="both"/>
        <w:rPr>
          <w:rFonts w:cs="Times New Roman"/>
          <w:color w:val="000000" w:themeColor="text1"/>
          <w:sz w:val="22"/>
          <w:szCs w:val="22"/>
        </w:rPr>
      </w:pPr>
    </w:p>
    <w:p w14:paraId="376B2061" w14:textId="77777777" w:rsidR="00201AE2" w:rsidRPr="00085F00" w:rsidRDefault="001B4F50" w:rsidP="001A30BB">
      <w:pPr>
        <w:pStyle w:val="Listaszerbekezds"/>
        <w:numPr>
          <w:ilvl w:val="0"/>
          <w:numId w:val="5"/>
        </w:numPr>
        <w:jc w:val="both"/>
        <w:rPr>
          <w:rFonts w:cs="Times New Roman"/>
          <w:color w:val="000000" w:themeColor="text1"/>
          <w:sz w:val="22"/>
          <w:szCs w:val="22"/>
        </w:rPr>
      </w:pPr>
      <w:r w:rsidRPr="00085F00">
        <w:rPr>
          <w:rFonts w:cs="Times New Roman"/>
          <w:b/>
          <w:color w:val="000000" w:themeColor="text1"/>
          <w:sz w:val="22"/>
          <w:szCs w:val="22"/>
        </w:rPr>
        <w:t>Címzett II</w:t>
      </w:r>
      <w:r w:rsidR="003476BB" w:rsidRPr="00085F00">
        <w:rPr>
          <w:rFonts w:cs="Times New Roman"/>
          <w:b/>
          <w:color w:val="000000" w:themeColor="text1"/>
          <w:sz w:val="22"/>
          <w:szCs w:val="22"/>
        </w:rPr>
        <w:t xml:space="preserve">., </w:t>
      </w:r>
      <w:r w:rsidR="005C5EAF" w:rsidRPr="00085F00">
        <w:rPr>
          <w:rFonts w:cs="Times New Roman"/>
          <w:b/>
          <w:color w:val="000000" w:themeColor="text1"/>
          <w:sz w:val="22"/>
          <w:szCs w:val="22"/>
        </w:rPr>
        <w:t>a</w:t>
      </w:r>
      <w:r w:rsidR="003476BB" w:rsidRPr="00085F00">
        <w:rPr>
          <w:rFonts w:cs="Times New Roman"/>
          <w:b/>
          <w:color w:val="000000" w:themeColor="text1"/>
          <w:sz w:val="22"/>
          <w:szCs w:val="22"/>
        </w:rPr>
        <w:t xml:space="preserve"> </w:t>
      </w:r>
      <w:r w:rsidR="0036765F" w:rsidRPr="00085F00">
        <w:rPr>
          <w:rFonts w:cs="Times New Roman"/>
          <w:b/>
          <w:color w:val="000000" w:themeColor="text1"/>
          <w:sz w:val="22"/>
          <w:szCs w:val="22"/>
        </w:rPr>
        <w:t>következő</w:t>
      </w:r>
      <w:r w:rsidR="00A33485" w:rsidRPr="00085F00">
        <w:rPr>
          <w:rFonts w:cs="Times New Roman"/>
          <w:b/>
          <w:color w:val="000000" w:themeColor="text1"/>
          <w:sz w:val="22"/>
          <w:szCs w:val="22"/>
        </w:rPr>
        <w:t xml:space="preserve">, a GDPR 4. cikk 10. pont szerinti </w:t>
      </w:r>
      <w:r w:rsidR="0036765F" w:rsidRPr="00085F00">
        <w:rPr>
          <w:rFonts w:cs="Times New Roman"/>
          <w:b/>
          <w:color w:val="000000" w:themeColor="text1"/>
          <w:sz w:val="22"/>
          <w:szCs w:val="22"/>
        </w:rPr>
        <w:t>harmadik</w:t>
      </w:r>
      <w:r w:rsidR="00A33485" w:rsidRPr="00085F00">
        <w:rPr>
          <w:rFonts w:cs="Times New Roman"/>
          <w:b/>
          <w:color w:val="000000" w:themeColor="text1"/>
          <w:sz w:val="22"/>
          <w:szCs w:val="22"/>
        </w:rPr>
        <w:t xml:space="preserve"> fél</w:t>
      </w:r>
      <w:r w:rsidR="0036765F" w:rsidRPr="00085F00">
        <w:rPr>
          <w:rFonts w:cs="Times New Roman"/>
          <w:b/>
          <w:color w:val="000000" w:themeColor="text1"/>
          <w:sz w:val="22"/>
          <w:szCs w:val="22"/>
        </w:rPr>
        <w:t xml:space="preserve"> részére történ</w:t>
      </w:r>
      <w:r w:rsidR="004C2A37" w:rsidRPr="00085F00">
        <w:rPr>
          <w:rFonts w:cs="Times New Roman"/>
          <w:b/>
          <w:color w:val="000000" w:themeColor="text1"/>
          <w:sz w:val="22"/>
          <w:szCs w:val="22"/>
        </w:rPr>
        <w:t>ő adat átadás</w:t>
      </w:r>
      <w:r w:rsidRPr="00085F00">
        <w:rPr>
          <w:rFonts w:cs="Times New Roman"/>
          <w:b/>
          <w:color w:val="000000" w:themeColor="text1"/>
          <w:sz w:val="22"/>
          <w:szCs w:val="22"/>
        </w:rPr>
        <w:t>:</w:t>
      </w:r>
      <w:r w:rsidRPr="00085F00">
        <w:rPr>
          <w:rFonts w:cs="Times New Roman"/>
          <w:color w:val="000000" w:themeColor="text1"/>
          <w:sz w:val="22"/>
          <w:szCs w:val="22"/>
        </w:rPr>
        <w:t xml:space="preserve"> </w:t>
      </w:r>
    </w:p>
    <w:p w14:paraId="23C5F36B" w14:textId="21CCE56B" w:rsidR="00DC54F3" w:rsidRPr="00085F00" w:rsidRDefault="00DC54F3" w:rsidP="00DC54F3">
      <w:pPr>
        <w:jc w:val="both"/>
        <w:rPr>
          <w:rFonts w:cs="Times New Roman"/>
          <w:color w:val="000000" w:themeColor="text1"/>
          <w:sz w:val="22"/>
          <w:szCs w:val="22"/>
        </w:rPr>
      </w:pPr>
    </w:p>
    <w:p w14:paraId="4C89F55D" w14:textId="77777777" w:rsidR="009F527B" w:rsidRPr="00085F00" w:rsidRDefault="009F527B" w:rsidP="00DC54F3">
      <w:pPr>
        <w:jc w:val="both"/>
        <w:rPr>
          <w:rFonts w:cs="Times New Roman"/>
          <w:color w:val="000000" w:themeColor="text1"/>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260"/>
        <w:gridCol w:w="2694"/>
        <w:gridCol w:w="4102"/>
      </w:tblGrid>
      <w:tr w:rsidR="00085F00" w:rsidRPr="00085F00" w14:paraId="28B95583" w14:textId="77777777" w:rsidTr="009F527B">
        <w:trPr>
          <w:trHeight w:val="548"/>
          <w:tblCellSpacing w:w="0" w:type="dxa"/>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3157C64F" w14:textId="77777777" w:rsidR="009F527B" w:rsidRPr="00085F00" w:rsidRDefault="009F527B">
            <w:pPr>
              <w:suppressAutoHyphens w:val="0"/>
              <w:autoSpaceDN/>
              <w:jc w:val="center"/>
              <w:textAlignment w:val="auto"/>
              <w:rPr>
                <w:rFonts w:ascii="Liberation Sans" w:eastAsia="Times New Roman" w:hAnsi="Liberation Sans" w:cs="Liberation Sans"/>
                <w:color w:val="000000" w:themeColor="text1"/>
                <w:kern w:val="0"/>
                <w:sz w:val="20"/>
                <w:szCs w:val="20"/>
                <w:lang w:eastAsia="hu-HU" w:bidi="ar-SA"/>
              </w:rPr>
            </w:pPr>
            <w:r w:rsidRPr="00085F00">
              <w:rPr>
                <w:b/>
                <w:bCs/>
                <w:color w:val="000000" w:themeColor="text1"/>
                <w:sz w:val="20"/>
                <w:szCs w:val="20"/>
              </w:rPr>
              <w:t>Központi, regionális szervezet neve:</w:t>
            </w:r>
          </w:p>
        </w:tc>
        <w:tc>
          <w:tcPr>
            <w:tcW w:w="2694" w:type="dxa"/>
            <w:tcBorders>
              <w:top w:val="single" w:sz="6" w:space="0" w:color="000000"/>
              <w:left w:val="single" w:sz="6" w:space="0" w:color="000000"/>
              <w:bottom w:val="single" w:sz="6" w:space="0" w:color="000000"/>
              <w:right w:val="single" w:sz="6" w:space="0" w:color="000000"/>
            </w:tcBorders>
            <w:vAlign w:val="center"/>
            <w:hideMark/>
          </w:tcPr>
          <w:p w14:paraId="0F5F89C9" w14:textId="77777777" w:rsidR="009F527B" w:rsidRPr="00085F00" w:rsidRDefault="009F527B">
            <w:pPr>
              <w:jc w:val="center"/>
              <w:rPr>
                <w:rFonts w:ascii="Liberation Sans" w:hAnsi="Liberation Sans" w:cs="Liberation Sans"/>
                <w:color w:val="000000" w:themeColor="text1"/>
                <w:sz w:val="20"/>
                <w:szCs w:val="20"/>
              </w:rPr>
            </w:pPr>
            <w:r w:rsidRPr="00085F00">
              <w:rPr>
                <w:b/>
                <w:bCs/>
                <w:color w:val="000000" w:themeColor="text1"/>
                <w:sz w:val="20"/>
                <w:szCs w:val="20"/>
              </w:rPr>
              <w:t>Elérhetőségek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5A9A0" w14:textId="77777777" w:rsidR="009F527B" w:rsidRPr="00085F00" w:rsidRDefault="009F527B">
            <w:pPr>
              <w:jc w:val="center"/>
              <w:rPr>
                <w:rFonts w:ascii="Liberation Sans" w:hAnsi="Liberation Sans" w:cs="Liberation Sans"/>
                <w:color w:val="000000" w:themeColor="text1"/>
                <w:sz w:val="20"/>
                <w:szCs w:val="20"/>
              </w:rPr>
            </w:pPr>
            <w:r w:rsidRPr="00085F00">
              <w:rPr>
                <w:b/>
                <w:bCs/>
                <w:color w:val="000000" w:themeColor="text1"/>
                <w:sz w:val="20"/>
                <w:szCs w:val="20"/>
              </w:rPr>
              <w:t>Szervezet feladatai</w:t>
            </w:r>
          </w:p>
        </w:tc>
      </w:tr>
      <w:tr w:rsidR="00085F00" w:rsidRPr="00085F00" w14:paraId="0537B8F1" w14:textId="77777777" w:rsidTr="009F527B">
        <w:trPr>
          <w:trHeight w:val="1612"/>
          <w:tblCellSpacing w:w="0" w:type="dxa"/>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69125C21" w14:textId="209FC17A" w:rsidR="009F527B" w:rsidRPr="00085F00" w:rsidRDefault="00085F00">
            <w:pPr>
              <w:rPr>
                <w:rFonts w:cs="Times New Roman"/>
                <w:color w:val="000000" w:themeColor="text1"/>
                <w:sz w:val="20"/>
                <w:szCs w:val="20"/>
              </w:rPr>
            </w:pPr>
            <w:r w:rsidRPr="00085F00">
              <w:rPr>
                <w:rFonts w:cs="Times New Roman"/>
                <w:color w:val="000000" w:themeColor="text1"/>
                <w:sz w:val="20"/>
                <w:szCs w:val="20"/>
              </w:rPr>
              <w:t>Magyar Államkincstár Csongrád-Csanád Vármegyei Igazgatóság</w:t>
            </w:r>
          </w:p>
        </w:tc>
        <w:tc>
          <w:tcPr>
            <w:tcW w:w="2694" w:type="dxa"/>
            <w:tcBorders>
              <w:top w:val="single" w:sz="6" w:space="0" w:color="000000"/>
              <w:left w:val="single" w:sz="6" w:space="0" w:color="000000"/>
              <w:bottom w:val="single" w:sz="6" w:space="0" w:color="000000"/>
              <w:right w:val="single" w:sz="6" w:space="0" w:color="000000"/>
            </w:tcBorders>
            <w:vAlign w:val="center"/>
            <w:hideMark/>
          </w:tcPr>
          <w:p w14:paraId="00653A27" w14:textId="77777777" w:rsidR="009F527B" w:rsidRPr="00085F00" w:rsidRDefault="009F527B">
            <w:pPr>
              <w:rPr>
                <w:rFonts w:cs="Times New Roman"/>
                <w:color w:val="000000" w:themeColor="text1"/>
                <w:sz w:val="20"/>
                <w:szCs w:val="20"/>
              </w:rPr>
            </w:pPr>
            <w:r w:rsidRPr="00085F00">
              <w:rPr>
                <w:rFonts w:cs="Times New Roman"/>
                <w:color w:val="000000" w:themeColor="text1"/>
                <w:sz w:val="20"/>
                <w:szCs w:val="20"/>
              </w:rPr>
              <w:t xml:space="preserve">6720 Szeged, Széchenyi tér 9., Telefon: +3662568168, honlap: </w:t>
            </w:r>
            <w:hyperlink r:id="rId9" w:history="1">
              <w:r w:rsidRPr="00085F00">
                <w:rPr>
                  <w:rStyle w:val="Hiperhivatkozs"/>
                  <w:rFonts w:cs="Times New Roman"/>
                  <w:color w:val="000000" w:themeColor="text1"/>
                  <w:sz w:val="20"/>
                  <w:szCs w:val="20"/>
                </w:rPr>
                <w:t>http://tcs.allamkincstar.gov.hu/</w:t>
              </w:r>
            </w:hyperlink>
            <w:r w:rsidRPr="00085F00">
              <w:rPr>
                <w:rFonts w:cs="Times New Roman"/>
                <w:color w:val="000000" w:themeColor="text1"/>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4ADAE" w14:textId="3B83837B" w:rsidR="009F527B" w:rsidRPr="00085F00" w:rsidRDefault="009F527B">
            <w:pPr>
              <w:rPr>
                <w:rFonts w:ascii="Liberation Sans" w:hAnsi="Liberation Sans" w:cs="Liberation Sans"/>
                <w:color w:val="000000" w:themeColor="text1"/>
                <w:sz w:val="20"/>
                <w:szCs w:val="20"/>
              </w:rPr>
            </w:pPr>
            <w:r w:rsidRPr="00085F00">
              <w:rPr>
                <w:color w:val="000000" w:themeColor="text1"/>
                <w:sz w:val="20"/>
                <w:szCs w:val="20"/>
              </w:rPr>
              <w:t xml:space="preserve">A KENYSZI, OSZIR (Országos Szociális Információs Rendszer), Szolgáltatói Nyilvántartási Rendszer (MŰKENG), Pénzbeli és Természetbeni Ellátások Rendszer (PTR) program biztosítása,, szolgáltatások költségvetési feladatainak ellátása, bérszámfejtés, nyugellátási szolgáltatások költségvetési feladatainak ellátása, </w:t>
            </w:r>
          </w:p>
        </w:tc>
      </w:tr>
      <w:tr w:rsidR="00085F00" w:rsidRPr="00085F00" w14:paraId="44F527AB" w14:textId="77777777" w:rsidTr="009F527B">
        <w:trPr>
          <w:trHeight w:val="709"/>
          <w:tblCellSpacing w:w="0" w:type="dxa"/>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45BEB76A" w14:textId="77777777" w:rsidR="009F527B" w:rsidRPr="00085F00" w:rsidRDefault="009F527B">
            <w:pPr>
              <w:rPr>
                <w:rFonts w:ascii="Liberation Sans" w:hAnsi="Liberation Sans" w:cs="Liberation Sans"/>
                <w:color w:val="000000" w:themeColor="text1"/>
                <w:sz w:val="20"/>
                <w:szCs w:val="20"/>
              </w:rPr>
            </w:pPr>
            <w:r w:rsidRPr="00085F00">
              <w:rPr>
                <w:rFonts w:ascii="Liberation Serif" w:hAnsi="Liberation Serif" w:cs="Liberation Serif"/>
                <w:color w:val="000000" w:themeColor="text1"/>
                <w:sz w:val="20"/>
                <w:szCs w:val="20"/>
              </w:rPr>
              <w:t>SZÁMADÓ Szoftver Kft.</w:t>
            </w:r>
          </w:p>
        </w:tc>
        <w:tc>
          <w:tcPr>
            <w:tcW w:w="2694" w:type="dxa"/>
            <w:tcBorders>
              <w:top w:val="single" w:sz="6" w:space="0" w:color="000000"/>
              <w:left w:val="single" w:sz="6" w:space="0" w:color="000000"/>
              <w:bottom w:val="single" w:sz="6" w:space="0" w:color="000000"/>
              <w:right w:val="single" w:sz="6" w:space="0" w:color="000000"/>
            </w:tcBorders>
            <w:vAlign w:val="center"/>
            <w:hideMark/>
          </w:tcPr>
          <w:p w14:paraId="408F2A62" w14:textId="77777777" w:rsidR="009F527B" w:rsidRPr="00085F00" w:rsidRDefault="009F527B">
            <w:pPr>
              <w:rPr>
                <w:rFonts w:ascii="Liberation Sans" w:hAnsi="Liberation Sans" w:cs="Liberation Sans"/>
                <w:color w:val="000000" w:themeColor="text1"/>
                <w:sz w:val="20"/>
                <w:szCs w:val="20"/>
              </w:rPr>
            </w:pPr>
            <w:r w:rsidRPr="00085F00">
              <w:rPr>
                <w:rFonts w:ascii="Liberation Serif" w:hAnsi="Liberation Serif" w:cs="Liberation Serif"/>
                <w:color w:val="000000" w:themeColor="text1"/>
                <w:sz w:val="20"/>
                <w:szCs w:val="20"/>
              </w:rPr>
              <w:t xml:space="preserve">1091 Budapest Üllői út 119., Telefon: +36 1 215-0256, E-mail: </w:t>
            </w:r>
            <w:hyperlink r:id="rId10" w:history="1">
              <w:r w:rsidRPr="00085F00">
                <w:rPr>
                  <w:rStyle w:val="Hiperhivatkozs"/>
                  <w:rFonts w:ascii="Liberation Serif" w:hAnsi="Liberation Serif" w:cs="Liberation Serif"/>
                  <w:color w:val="000000" w:themeColor="text1"/>
                  <w:sz w:val="20"/>
                  <w:szCs w:val="20"/>
                </w:rPr>
                <w:t>mail@szamado.hu</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9D960" w14:textId="77777777" w:rsidR="009F527B" w:rsidRPr="00085F00" w:rsidRDefault="009F527B">
            <w:pPr>
              <w:rPr>
                <w:rFonts w:ascii="Liberation Sans" w:hAnsi="Liberation Sans" w:cs="Liberation Sans"/>
                <w:color w:val="000000" w:themeColor="text1"/>
                <w:sz w:val="20"/>
                <w:szCs w:val="20"/>
              </w:rPr>
            </w:pPr>
            <w:r w:rsidRPr="00085F00">
              <w:rPr>
                <w:rFonts w:ascii="Liberation Serif" w:hAnsi="Liberation Serif" w:cs="Liberation Serif"/>
                <w:color w:val="000000" w:themeColor="text1"/>
                <w:sz w:val="20"/>
                <w:szCs w:val="20"/>
              </w:rPr>
              <w:t>Win-Tszg (Területi Szociális Gondoskodó) programrendszer számviteli szolgáltatás nyújtása</w:t>
            </w:r>
          </w:p>
        </w:tc>
      </w:tr>
      <w:tr w:rsidR="00085F00" w:rsidRPr="00085F00" w14:paraId="56FEE537" w14:textId="77777777" w:rsidTr="009F527B">
        <w:trPr>
          <w:trHeight w:val="935"/>
          <w:tblCellSpacing w:w="0" w:type="dxa"/>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0BFFA543" w14:textId="77777777" w:rsidR="009F527B" w:rsidRPr="00085F00" w:rsidRDefault="009F527B">
            <w:pPr>
              <w:rPr>
                <w:rFonts w:ascii="Liberation Sans" w:hAnsi="Liberation Sans" w:cs="Liberation Sans"/>
                <w:color w:val="000000" w:themeColor="text1"/>
                <w:sz w:val="20"/>
                <w:szCs w:val="20"/>
              </w:rPr>
            </w:pPr>
            <w:r w:rsidRPr="00085F00">
              <w:rPr>
                <w:rFonts w:ascii="Liberation Serif" w:hAnsi="Liberation Serif" w:cs="Liberation Serif"/>
                <w:color w:val="000000" w:themeColor="text1"/>
                <w:sz w:val="20"/>
                <w:szCs w:val="20"/>
              </w:rPr>
              <w:lastRenderedPageBreak/>
              <w:t>GEKKOSOFT Kft.</w:t>
            </w:r>
          </w:p>
        </w:tc>
        <w:tc>
          <w:tcPr>
            <w:tcW w:w="2694" w:type="dxa"/>
            <w:tcBorders>
              <w:top w:val="single" w:sz="6" w:space="0" w:color="000000"/>
              <w:left w:val="single" w:sz="6" w:space="0" w:color="000000"/>
              <w:bottom w:val="single" w:sz="6" w:space="0" w:color="000000"/>
              <w:right w:val="single" w:sz="6" w:space="0" w:color="000000"/>
            </w:tcBorders>
            <w:vAlign w:val="center"/>
            <w:hideMark/>
          </w:tcPr>
          <w:p w14:paraId="6973C285" w14:textId="77777777" w:rsidR="009F527B" w:rsidRPr="00085F00" w:rsidRDefault="009F527B">
            <w:pPr>
              <w:rPr>
                <w:rFonts w:ascii="Liberation Sans" w:hAnsi="Liberation Sans" w:cs="Liberation Sans"/>
                <w:color w:val="000000" w:themeColor="text1"/>
                <w:sz w:val="20"/>
                <w:szCs w:val="20"/>
              </w:rPr>
            </w:pPr>
            <w:r w:rsidRPr="00085F00">
              <w:rPr>
                <w:rFonts w:ascii="Liberation Serif" w:hAnsi="Liberation Serif" w:cs="Liberation Serif"/>
                <w:color w:val="000000" w:themeColor="text1"/>
                <w:sz w:val="20"/>
                <w:szCs w:val="20"/>
              </w:rPr>
              <w:t xml:space="preserve">8230 Balatonfüred, Csárda utca 15. 1. em. 2., e-mail: </w:t>
            </w:r>
            <w:hyperlink r:id="rId11" w:history="1">
              <w:r w:rsidRPr="00085F00">
                <w:rPr>
                  <w:rStyle w:val="Hiperhivatkozs"/>
                  <w:rFonts w:ascii="Liberation Serif" w:hAnsi="Liberation Serif" w:cs="Liberation Serif"/>
                  <w:color w:val="000000" w:themeColor="text1"/>
                  <w:sz w:val="20"/>
                  <w:szCs w:val="20"/>
                </w:rPr>
                <w:t>winidoki@winidoki.com</w:t>
              </w:r>
            </w:hyperlink>
            <w:r w:rsidRPr="00085F00">
              <w:rPr>
                <w:rFonts w:ascii="Liberation Serif" w:hAnsi="Liberation Serif" w:cs="Liberation Serif"/>
                <w:color w:val="000000" w:themeColor="text1"/>
                <w:sz w:val="20"/>
                <w:szCs w:val="20"/>
              </w:rPr>
              <w:t>, telefon: +36-70-621-7214,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5796" w14:textId="77777777" w:rsidR="009F527B" w:rsidRPr="00085F00" w:rsidRDefault="009F527B">
            <w:pPr>
              <w:rPr>
                <w:rFonts w:ascii="Liberation Sans" w:hAnsi="Liberation Sans" w:cs="Liberation Sans"/>
                <w:color w:val="000000" w:themeColor="text1"/>
                <w:sz w:val="20"/>
                <w:szCs w:val="20"/>
              </w:rPr>
            </w:pPr>
            <w:r w:rsidRPr="00085F00">
              <w:rPr>
                <w:rFonts w:ascii="Liberation Serif" w:hAnsi="Liberation Serif" w:cs="Liberation Serif"/>
                <w:color w:val="000000" w:themeColor="text1"/>
                <w:sz w:val="20"/>
                <w:szCs w:val="20"/>
              </w:rPr>
              <w:t>WiniDoki-szoc.Extra rendszer üzemeltetése</w:t>
            </w:r>
          </w:p>
        </w:tc>
      </w:tr>
      <w:tr w:rsidR="00085F00" w:rsidRPr="00085F00" w14:paraId="470F535A" w14:textId="77777777" w:rsidTr="009F527B">
        <w:trPr>
          <w:trHeight w:val="935"/>
          <w:tblCellSpacing w:w="0" w:type="dxa"/>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0BAC5303" w14:textId="77777777" w:rsidR="009F527B" w:rsidRPr="00085F00" w:rsidRDefault="009F527B">
            <w:pPr>
              <w:rPr>
                <w:rFonts w:ascii="Liberation Sans" w:hAnsi="Liberation Sans" w:cs="Liberation Sans"/>
                <w:color w:val="000000" w:themeColor="text1"/>
                <w:sz w:val="20"/>
                <w:szCs w:val="20"/>
              </w:rPr>
            </w:pPr>
            <w:r w:rsidRPr="00085F00">
              <w:rPr>
                <w:color w:val="000000" w:themeColor="text1"/>
                <w:sz w:val="20"/>
                <w:szCs w:val="20"/>
              </w:rPr>
              <w:t>Nemzeti Egészségbiztosítási Alapkezelő</w:t>
            </w:r>
          </w:p>
        </w:tc>
        <w:tc>
          <w:tcPr>
            <w:tcW w:w="2694" w:type="dxa"/>
            <w:tcBorders>
              <w:top w:val="single" w:sz="6" w:space="0" w:color="000000"/>
              <w:left w:val="single" w:sz="6" w:space="0" w:color="000000"/>
              <w:bottom w:val="single" w:sz="6" w:space="0" w:color="000000"/>
              <w:right w:val="single" w:sz="6" w:space="0" w:color="000000"/>
            </w:tcBorders>
            <w:vAlign w:val="center"/>
            <w:hideMark/>
          </w:tcPr>
          <w:p w14:paraId="6CF9605F" w14:textId="77777777" w:rsidR="009F527B" w:rsidRPr="00085F00" w:rsidRDefault="009F527B">
            <w:pPr>
              <w:rPr>
                <w:rFonts w:ascii="Liberation Sans" w:hAnsi="Liberation Sans" w:cs="Liberation Sans"/>
                <w:color w:val="000000" w:themeColor="text1"/>
                <w:sz w:val="20"/>
                <w:szCs w:val="20"/>
              </w:rPr>
            </w:pPr>
            <w:r w:rsidRPr="00085F00">
              <w:rPr>
                <w:color w:val="000000" w:themeColor="text1"/>
                <w:sz w:val="20"/>
                <w:szCs w:val="20"/>
              </w:rPr>
              <w:t>1139 Budapest, Váci út 73/A, Web: http://www.oep.hu/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304E3" w14:textId="77777777" w:rsidR="009F527B" w:rsidRPr="00085F00" w:rsidRDefault="009F527B">
            <w:pPr>
              <w:rPr>
                <w:rFonts w:ascii="Liberation Sans" w:hAnsi="Liberation Sans" w:cs="Liberation Sans"/>
                <w:color w:val="000000" w:themeColor="text1"/>
                <w:sz w:val="20"/>
                <w:szCs w:val="20"/>
              </w:rPr>
            </w:pPr>
            <w:r w:rsidRPr="00085F00">
              <w:rPr>
                <w:color w:val="000000" w:themeColor="text1"/>
                <w:sz w:val="20"/>
                <w:szCs w:val="20"/>
              </w:rPr>
              <w:t>az egészségügyi szolgáltatások finanszírozására, gyógyszer, gyógyászati segédeszköz kiszolgáltatására, gyógyászati ellátás nyújtására és az ehhez kapcsolódó ártámogatás elszámolása, folyósítása</w:t>
            </w:r>
          </w:p>
        </w:tc>
      </w:tr>
      <w:tr w:rsidR="00B857AF" w:rsidRPr="00085F00" w14:paraId="6B7FA98B" w14:textId="77777777" w:rsidTr="009F527B">
        <w:trPr>
          <w:trHeight w:val="1161"/>
          <w:tblCellSpacing w:w="0" w:type="dxa"/>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31FD8A33" w14:textId="77777777" w:rsidR="009F527B" w:rsidRPr="00085F00" w:rsidRDefault="009F527B">
            <w:pPr>
              <w:rPr>
                <w:rFonts w:ascii="Liberation Sans" w:hAnsi="Liberation Sans" w:cs="Liberation Sans"/>
                <w:color w:val="000000" w:themeColor="text1"/>
                <w:sz w:val="20"/>
                <w:szCs w:val="20"/>
              </w:rPr>
            </w:pPr>
            <w:r w:rsidRPr="00085F00">
              <w:rPr>
                <w:color w:val="000000" w:themeColor="text1"/>
                <w:sz w:val="20"/>
                <w:szCs w:val="20"/>
              </w:rPr>
              <w:t>Állami Egészségügyi Ellátó Központ</w:t>
            </w:r>
          </w:p>
        </w:tc>
        <w:tc>
          <w:tcPr>
            <w:tcW w:w="2694" w:type="dxa"/>
            <w:tcBorders>
              <w:top w:val="single" w:sz="6" w:space="0" w:color="000000"/>
              <w:left w:val="single" w:sz="6" w:space="0" w:color="000000"/>
              <w:bottom w:val="single" w:sz="6" w:space="0" w:color="000000"/>
              <w:right w:val="single" w:sz="6" w:space="0" w:color="000000"/>
            </w:tcBorders>
            <w:vAlign w:val="center"/>
            <w:hideMark/>
          </w:tcPr>
          <w:p w14:paraId="66AB8C95" w14:textId="77777777" w:rsidR="009F527B" w:rsidRPr="00085F00" w:rsidRDefault="009F527B">
            <w:pPr>
              <w:rPr>
                <w:rFonts w:ascii="Liberation Sans" w:hAnsi="Liberation Sans" w:cs="Liberation Sans"/>
                <w:color w:val="000000" w:themeColor="text1"/>
                <w:sz w:val="20"/>
                <w:szCs w:val="20"/>
              </w:rPr>
            </w:pPr>
            <w:r w:rsidRPr="00085F00">
              <w:rPr>
                <w:color w:val="000000" w:themeColor="text1"/>
                <w:sz w:val="20"/>
                <w:szCs w:val="20"/>
              </w:rPr>
              <w:t xml:space="preserve">1125 Budapest, Diós árok 3., Tel.: (+361) 356-1522, web: </w:t>
            </w:r>
            <w:hyperlink r:id="rId12" w:history="1">
              <w:r w:rsidRPr="00085F00">
                <w:rPr>
                  <w:rStyle w:val="Hiperhivatkozs"/>
                  <w:color w:val="000000" w:themeColor="text1"/>
                  <w:sz w:val="20"/>
                  <w:szCs w:val="20"/>
                </w:rPr>
                <w:t>www.aeek.hu</w:t>
              </w:r>
            </w:hyperlink>
            <w:r w:rsidRPr="00085F00">
              <w:rPr>
                <w:color w:val="000000" w:themeColor="text1"/>
                <w:sz w:val="20"/>
                <w:szCs w:val="20"/>
              </w:rPr>
              <w:t xml:space="preserve">, mail: </w:t>
            </w:r>
            <w:hyperlink r:id="rId13" w:history="1">
              <w:r w:rsidRPr="00085F00">
                <w:rPr>
                  <w:rStyle w:val="Hiperhivatkozs"/>
                  <w:color w:val="000000" w:themeColor="text1"/>
                  <w:sz w:val="20"/>
                  <w:szCs w:val="20"/>
                </w:rPr>
                <w:t>aeek@aeek.hu</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D29F6" w14:textId="77777777" w:rsidR="009F527B" w:rsidRPr="00085F00" w:rsidRDefault="009F527B">
            <w:pPr>
              <w:rPr>
                <w:rFonts w:ascii="Liberation Sans" w:hAnsi="Liberation Sans" w:cs="Liberation Sans"/>
                <w:color w:val="000000" w:themeColor="text1"/>
                <w:sz w:val="20"/>
                <w:szCs w:val="20"/>
              </w:rPr>
            </w:pPr>
            <w:r w:rsidRPr="00085F00">
              <w:rPr>
                <w:color w:val="000000" w:themeColor="text1"/>
                <w:sz w:val="20"/>
                <w:szCs w:val="20"/>
              </w:rPr>
              <w:t>A 27/2015. (II. 25.) Korm. rendelet 6. § (4)-(6) bekezdésein alapján az Elektronikus Egészségügyi Szolgáltatás Tér IT rendszer működtetője, melyhez 2017. november 1-jén a háziorvosi szolgálatok, járó- és fekvőbeteg-ellátó intézmények, és az összes gyógyszertár csatlakozott.</w:t>
            </w:r>
          </w:p>
        </w:tc>
      </w:tr>
    </w:tbl>
    <w:p w14:paraId="7F624B00" w14:textId="77777777" w:rsidR="0036765F" w:rsidRPr="00085F00" w:rsidRDefault="0036765F" w:rsidP="0046255C">
      <w:pPr>
        <w:jc w:val="both"/>
        <w:rPr>
          <w:rFonts w:cs="Times New Roman"/>
          <w:color w:val="000000" w:themeColor="text1"/>
        </w:rPr>
      </w:pPr>
    </w:p>
    <w:p w14:paraId="78E42DE4" w14:textId="77777777" w:rsidR="00DA697B" w:rsidRPr="00085F00" w:rsidRDefault="008F1991" w:rsidP="005E7045">
      <w:pPr>
        <w:pStyle w:val="NormlWeb"/>
        <w:numPr>
          <w:ilvl w:val="0"/>
          <w:numId w:val="5"/>
        </w:numPr>
        <w:spacing w:before="0" w:beforeAutospacing="0" w:after="0" w:line="240" w:lineRule="auto"/>
        <w:jc w:val="both"/>
        <w:rPr>
          <w:color w:val="000000" w:themeColor="text1"/>
          <w:sz w:val="22"/>
          <w:szCs w:val="22"/>
        </w:rPr>
      </w:pPr>
      <w:r w:rsidRPr="00085F00">
        <w:rPr>
          <w:b/>
          <w:color w:val="000000" w:themeColor="text1"/>
          <w:sz w:val="22"/>
          <w:szCs w:val="22"/>
        </w:rPr>
        <w:t>Címzett I</w:t>
      </w:r>
      <w:r w:rsidR="00457879" w:rsidRPr="00085F00">
        <w:rPr>
          <w:b/>
          <w:color w:val="000000" w:themeColor="text1"/>
          <w:sz w:val="22"/>
          <w:szCs w:val="22"/>
        </w:rPr>
        <w:t>I</w:t>
      </w:r>
      <w:r w:rsidRPr="00085F00">
        <w:rPr>
          <w:b/>
          <w:color w:val="000000" w:themeColor="text1"/>
          <w:sz w:val="22"/>
          <w:szCs w:val="22"/>
        </w:rPr>
        <w:t>I., A</w:t>
      </w:r>
      <w:r w:rsidR="00EE7895" w:rsidRPr="00085F00">
        <w:rPr>
          <w:b/>
          <w:color w:val="000000" w:themeColor="text1"/>
          <w:sz w:val="22"/>
          <w:szCs w:val="22"/>
        </w:rPr>
        <w:t>z Adatkezelő által igénybe vett Adatfeldolgozók:</w:t>
      </w:r>
    </w:p>
    <w:p w14:paraId="64C17D6F" w14:textId="77777777" w:rsidR="00DA697B" w:rsidRPr="00085F00" w:rsidRDefault="00DA697B" w:rsidP="00DA697B">
      <w:pPr>
        <w:pStyle w:val="NormlWeb"/>
        <w:spacing w:before="0" w:beforeAutospacing="0" w:after="0" w:line="240" w:lineRule="auto"/>
        <w:ind w:left="720"/>
        <w:jc w:val="both"/>
        <w:rPr>
          <w:color w:val="000000" w:themeColor="text1"/>
        </w:rPr>
      </w:pPr>
    </w:p>
    <w:tbl>
      <w:tblPr>
        <w:tblW w:w="0" w:type="auto"/>
        <w:tblCellSpacing w:w="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4"/>
        <w:gridCol w:w="2976"/>
        <w:gridCol w:w="2830"/>
      </w:tblGrid>
      <w:tr w:rsidR="00085F00" w:rsidRPr="00085F00" w14:paraId="3F7858B4" w14:textId="77777777" w:rsidTr="00DA697B">
        <w:trPr>
          <w:trHeight w:val="540"/>
          <w:tblCellSpacing w:w="0" w:type="dxa"/>
        </w:trPr>
        <w:tc>
          <w:tcPr>
            <w:tcW w:w="2694" w:type="dxa"/>
            <w:vAlign w:val="center"/>
            <w:hideMark/>
          </w:tcPr>
          <w:p w14:paraId="6DF60408" w14:textId="77777777" w:rsidR="00DA697B" w:rsidRPr="00085F00" w:rsidRDefault="00DC54F3">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085F00">
              <w:rPr>
                <w:b/>
                <w:bCs/>
                <w:color w:val="000000" w:themeColor="text1"/>
                <w:sz w:val="20"/>
                <w:szCs w:val="20"/>
              </w:rPr>
              <w:t>A</w:t>
            </w:r>
            <w:r w:rsidR="00DA697B" w:rsidRPr="00085F00">
              <w:rPr>
                <w:b/>
                <w:bCs/>
                <w:color w:val="000000" w:themeColor="text1"/>
                <w:sz w:val="20"/>
                <w:szCs w:val="20"/>
              </w:rPr>
              <w:t>datfeldolgozó szervezet neve:</w:t>
            </w:r>
          </w:p>
        </w:tc>
        <w:tc>
          <w:tcPr>
            <w:tcW w:w="2976" w:type="dxa"/>
            <w:vAlign w:val="center"/>
            <w:hideMark/>
          </w:tcPr>
          <w:p w14:paraId="120598A7" w14:textId="77777777" w:rsidR="00DA697B" w:rsidRPr="00085F00" w:rsidRDefault="00DA697B">
            <w:pPr>
              <w:jc w:val="center"/>
              <w:rPr>
                <w:rFonts w:ascii="Calibri" w:hAnsi="Calibri" w:cs="Calibri"/>
                <w:color w:val="000000" w:themeColor="text1"/>
                <w:sz w:val="20"/>
                <w:szCs w:val="20"/>
              </w:rPr>
            </w:pPr>
            <w:r w:rsidRPr="00085F00">
              <w:rPr>
                <w:b/>
                <w:bCs/>
                <w:color w:val="000000" w:themeColor="text1"/>
                <w:sz w:val="20"/>
                <w:szCs w:val="20"/>
              </w:rPr>
              <w:t>Elérhetőségek</w:t>
            </w:r>
          </w:p>
        </w:tc>
        <w:tc>
          <w:tcPr>
            <w:tcW w:w="2830" w:type="dxa"/>
            <w:vAlign w:val="center"/>
            <w:hideMark/>
          </w:tcPr>
          <w:p w14:paraId="7BBDE7F3" w14:textId="77777777" w:rsidR="00DA697B" w:rsidRPr="00085F00" w:rsidRDefault="00DA697B">
            <w:pPr>
              <w:jc w:val="center"/>
              <w:rPr>
                <w:rFonts w:ascii="Calibri" w:hAnsi="Calibri" w:cs="Calibri"/>
                <w:color w:val="000000" w:themeColor="text1"/>
                <w:sz w:val="20"/>
                <w:szCs w:val="20"/>
              </w:rPr>
            </w:pPr>
            <w:r w:rsidRPr="00085F00">
              <w:rPr>
                <w:b/>
                <w:bCs/>
                <w:color w:val="000000" w:themeColor="text1"/>
                <w:sz w:val="20"/>
                <w:szCs w:val="20"/>
              </w:rPr>
              <w:t>Adatfeldolgozó feladatai</w:t>
            </w:r>
          </w:p>
        </w:tc>
      </w:tr>
      <w:tr w:rsidR="00DA697B" w:rsidRPr="00085F00" w14:paraId="74736263" w14:textId="77777777" w:rsidTr="00DA697B">
        <w:trPr>
          <w:trHeight w:val="726"/>
          <w:tblCellSpacing w:w="0" w:type="dxa"/>
        </w:trPr>
        <w:tc>
          <w:tcPr>
            <w:tcW w:w="2694" w:type="dxa"/>
            <w:vAlign w:val="center"/>
            <w:hideMark/>
          </w:tcPr>
          <w:p w14:paraId="06EFBBF3" w14:textId="77777777" w:rsidR="00DA697B" w:rsidRPr="00085F00" w:rsidRDefault="00DA697B">
            <w:pPr>
              <w:rPr>
                <w:rFonts w:ascii="Calibri" w:hAnsi="Calibri" w:cs="Calibri"/>
                <w:color w:val="000000" w:themeColor="text1"/>
                <w:sz w:val="20"/>
                <w:szCs w:val="20"/>
              </w:rPr>
            </w:pPr>
            <w:r w:rsidRPr="00085F00">
              <w:rPr>
                <w:color w:val="000000" w:themeColor="text1"/>
                <w:sz w:val="20"/>
                <w:szCs w:val="20"/>
              </w:rPr>
              <w:t>RITEK Zrt.</w:t>
            </w:r>
          </w:p>
        </w:tc>
        <w:tc>
          <w:tcPr>
            <w:tcW w:w="2976" w:type="dxa"/>
            <w:vAlign w:val="center"/>
            <w:hideMark/>
          </w:tcPr>
          <w:p w14:paraId="360A027D" w14:textId="4FFCF9AC" w:rsidR="00DA697B" w:rsidRPr="00085F00" w:rsidRDefault="00DA697B">
            <w:pPr>
              <w:rPr>
                <w:rFonts w:ascii="Calibri" w:hAnsi="Calibri" w:cs="Calibri"/>
                <w:color w:val="000000" w:themeColor="text1"/>
                <w:sz w:val="20"/>
                <w:szCs w:val="20"/>
              </w:rPr>
            </w:pPr>
            <w:r w:rsidRPr="00085F00">
              <w:rPr>
                <w:color w:val="000000" w:themeColor="text1"/>
                <w:sz w:val="20"/>
                <w:szCs w:val="20"/>
              </w:rPr>
              <w:t xml:space="preserve">6724 Szeged, </w:t>
            </w:r>
            <w:r w:rsidR="00E57BDE">
              <w:rPr>
                <w:color w:val="000000" w:themeColor="text1"/>
                <w:sz w:val="20"/>
                <w:szCs w:val="20"/>
              </w:rPr>
              <w:t>H</w:t>
            </w:r>
            <w:r w:rsidRPr="00085F00">
              <w:rPr>
                <w:color w:val="000000" w:themeColor="text1"/>
                <w:sz w:val="20"/>
                <w:szCs w:val="20"/>
              </w:rPr>
              <w:t>uszár u. 1., Honlap: http://www.ritek.hu/, Központi e-mail: iroda@ritek.hu, Telefonszám: 62 / 421-605</w:t>
            </w:r>
          </w:p>
        </w:tc>
        <w:tc>
          <w:tcPr>
            <w:tcW w:w="2830" w:type="dxa"/>
            <w:vAlign w:val="center"/>
            <w:hideMark/>
          </w:tcPr>
          <w:p w14:paraId="390E4B81" w14:textId="6E1CB855" w:rsidR="00DA697B" w:rsidRPr="00085F00" w:rsidRDefault="009F527B">
            <w:pPr>
              <w:rPr>
                <w:rFonts w:cs="Times New Roman"/>
                <w:color w:val="000000" w:themeColor="text1"/>
                <w:sz w:val="20"/>
                <w:szCs w:val="20"/>
              </w:rPr>
            </w:pPr>
            <w:r w:rsidRPr="00085F00">
              <w:rPr>
                <w:rFonts w:cs="Times New Roman"/>
                <w:color w:val="000000" w:themeColor="text1"/>
                <w:sz w:val="20"/>
                <w:szCs w:val="20"/>
              </w:rPr>
              <w:t>IT rendszer üzemeltetés, levelező rendszer tárhely szolgáltatása</w:t>
            </w:r>
            <w:r w:rsidR="000370B1">
              <w:rPr>
                <w:rFonts w:cs="Times New Roman"/>
                <w:color w:val="000000" w:themeColor="text1"/>
                <w:sz w:val="20"/>
                <w:szCs w:val="20"/>
              </w:rPr>
              <w:t>, honlap üzemeltetés</w:t>
            </w:r>
          </w:p>
        </w:tc>
      </w:tr>
    </w:tbl>
    <w:p w14:paraId="09925798" w14:textId="77777777" w:rsidR="004B5CBA" w:rsidRPr="00085F00" w:rsidRDefault="004B5CBA" w:rsidP="004B5CBA">
      <w:pPr>
        <w:pStyle w:val="NormlWeb"/>
        <w:spacing w:before="0" w:beforeAutospacing="0" w:after="0" w:line="240" w:lineRule="auto"/>
        <w:jc w:val="both"/>
        <w:rPr>
          <w:color w:val="000000" w:themeColor="text1"/>
        </w:rPr>
      </w:pPr>
    </w:p>
    <w:p w14:paraId="4E371DC9" w14:textId="77777777" w:rsidR="004B5CBA" w:rsidRPr="00085F00" w:rsidRDefault="00516970" w:rsidP="00372A38">
      <w:pPr>
        <w:pStyle w:val="NormlWeb"/>
        <w:numPr>
          <w:ilvl w:val="0"/>
          <w:numId w:val="5"/>
        </w:numPr>
        <w:spacing w:before="0" w:beforeAutospacing="0" w:after="0" w:line="240" w:lineRule="auto"/>
        <w:jc w:val="both"/>
        <w:rPr>
          <w:color w:val="000000" w:themeColor="text1"/>
          <w:sz w:val="22"/>
          <w:szCs w:val="22"/>
        </w:rPr>
      </w:pPr>
      <w:r w:rsidRPr="00085F00">
        <w:rPr>
          <w:b/>
          <w:bCs/>
          <w:color w:val="000000" w:themeColor="text1"/>
          <w:sz w:val="22"/>
          <w:szCs w:val="22"/>
        </w:rPr>
        <w:t>A személyes adatok tárolásának időtartama</w:t>
      </w:r>
      <w:r w:rsidRPr="00085F00">
        <w:rPr>
          <w:color w:val="000000" w:themeColor="text1"/>
          <w:sz w:val="22"/>
          <w:szCs w:val="22"/>
        </w:rPr>
        <w:t xml:space="preserve">: </w:t>
      </w:r>
    </w:p>
    <w:p w14:paraId="337E915F" w14:textId="77777777" w:rsidR="00D82FDE" w:rsidRPr="00085F00" w:rsidRDefault="00D82FDE" w:rsidP="00D82FDE">
      <w:pPr>
        <w:pStyle w:val="NormlWeb"/>
        <w:numPr>
          <w:ilvl w:val="0"/>
          <w:numId w:val="25"/>
        </w:numPr>
        <w:spacing w:before="0" w:beforeAutospacing="0" w:after="0" w:line="240" w:lineRule="auto"/>
        <w:jc w:val="both"/>
        <w:rPr>
          <w:color w:val="000000" w:themeColor="text1"/>
          <w:sz w:val="22"/>
          <w:szCs w:val="22"/>
        </w:rPr>
      </w:pPr>
      <w:r w:rsidRPr="00085F00">
        <w:rPr>
          <w:color w:val="000000" w:themeColor="text1"/>
          <w:sz w:val="22"/>
          <w:szCs w:val="22"/>
        </w:rPr>
        <w:t>Az egészségügyi és a hozzájuk kapcsolódó személyes adatok kezeléséről és védelméről szóló 1997. évi XLVII. törvény 35/D. § (1)-(2) bekezdések alapján 25 év.</w:t>
      </w:r>
    </w:p>
    <w:p w14:paraId="199BABD3" w14:textId="77777777" w:rsidR="005E7045" w:rsidRPr="00085F00" w:rsidRDefault="005E7045" w:rsidP="00D82FDE">
      <w:pPr>
        <w:pStyle w:val="NormlWeb"/>
        <w:numPr>
          <w:ilvl w:val="0"/>
          <w:numId w:val="25"/>
        </w:numPr>
        <w:spacing w:before="0" w:beforeAutospacing="0" w:after="0" w:line="240" w:lineRule="auto"/>
        <w:jc w:val="both"/>
        <w:rPr>
          <w:color w:val="000000" w:themeColor="text1"/>
          <w:sz w:val="22"/>
          <w:szCs w:val="22"/>
        </w:rPr>
      </w:pPr>
      <w:r w:rsidRPr="00085F00">
        <w:rPr>
          <w:color w:val="000000" w:themeColor="text1"/>
          <w:sz w:val="22"/>
          <w:szCs w:val="22"/>
        </w:rPr>
        <w:t>A szerződéseket 5 évig őrzik meg, a Polgári Törvénykönyvről szóló 2013. évi V. törvény 6:22. § (1) bekezdése alapján.</w:t>
      </w:r>
    </w:p>
    <w:p w14:paraId="041B8DFB" w14:textId="77777777" w:rsidR="00F37527" w:rsidRPr="00085F00" w:rsidRDefault="00D82FDE" w:rsidP="00D82FDE">
      <w:pPr>
        <w:pStyle w:val="NormlWeb"/>
        <w:numPr>
          <w:ilvl w:val="0"/>
          <w:numId w:val="25"/>
        </w:numPr>
        <w:spacing w:before="0" w:beforeAutospacing="0" w:after="0" w:line="240" w:lineRule="auto"/>
        <w:jc w:val="both"/>
        <w:rPr>
          <w:color w:val="000000" w:themeColor="text1"/>
          <w:sz w:val="22"/>
          <w:szCs w:val="22"/>
        </w:rPr>
      </w:pPr>
      <w:r w:rsidRPr="00085F00">
        <w:rPr>
          <w:color w:val="000000" w:themeColor="text1"/>
          <w:sz w:val="22"/>
          <w:szCs w:val="22"/>
        </w:rPr>
        <w:t>A számviteli bizonylatokat a kiállításuktól számított 8 évig őrzik meg, a számvitelről szóló 2000. évi C. törvény 169. § (1)-(2) bekezdés alapján.</w:t>
      </w:r>
    </w:p>
    <w:p w14:paraId="30227EDF" w14:textId="77777777" w:rsidR="00FE3017" w:rsidRPr="00085F00" w:rsidRDefault="00FE3017" w:rsidP="00FE3017">
      <w:pPr>
        <w:pStyle w:val="NormlWeb"/>
        <w:spacing w:before="0" w:beforeAutospacing="0" w:after="0" w:line="240" w:lineRule="auto"/>
        <w:ind w:left="720"/>
        <w:jc w:val="both"/>
        <w:rPr>
          <w:color w:val="000000" w:themeColor="text1"/>
          <w:sz w:val="22"/>
          <w:szCs w:val="22"/>
        </w:rPr>
      </w:pPr>
    </w:p>
    <w:p w14:paraId="3669FCB1" w14:textId="77777777" w:rsidR="00E31BED" w:rsidRPr="00085F00" w:rsidRDefault="008F1991" w:rsidP="004B5CBA">
      <w:pPr>
        <w:pStyle w:val="NormlWeb"/>
        <w:numPr>
          <w:ilvl w:val="0"/>
          <w:numId w:val="5"/>
        </w:numPr>
        <w:spacing w:before="0" w:beforeAutospacing="0" w:after="0" w:line="240" w:lineRule="auto"/>
        <w:jc w:val="both"/>
        <w:rPr>
          <w:color w:val="000000" w:themeColor="text1"/>
          <w:sz w:val="22"/>
          <w:szCs w:val="22"/>
        </w:rPr>
      </w:pPr>
      <w:r w:rsidRPr="00085F00">
        <w:rPr>
          <w:b/>
          <w:color w:val="000000" w:themeColor="text1"/>
          <w:sz w:val="22"/>
          <w:szCs w:val="22"/>
        </w:rPr>
        <w:t>Adatbiztonság az adatkezelés során:</w:t>
      </w:r>
      <w:r w:rsidRPr="00085F00">
        <w:rPr>
          <w:color w:val="000000" w:themeColor="text1"/>
          <w:sz w:val="22"/>
          <w:szCs w:val="22"/>
        </w:rPr>
        <w:t xml:space="preserve"> </w:t>
      </w:r>
    </w:p>
    <w:p w14:paraId="1B0FD750" w14:textId="77777777" w:rsidR="00E31BED" w:rsidRPr="00085F00" w:rsidRDefault="00E31BED" w:rsidP="00E31BED">
      <w:pPr>
        <w:pStyle w:val="Listaszerbekezds"/>
        <w:rPr>
          <w:color w:val="000000" w:themeColor="text1"/>
          <w:sz w:val="22"/>
          <w:szCs w:val="22"/>
        </w:rPr>
      </w:pPr>
    </w:p>
    <w:p w14:paraId="49C3D6B4" w14:textId="77777777" w:rsidR="00B34C05" w:rsidRPr="00085F00" w:rsidRDefault="000921B8" w:rsidP="00B34C05">
      <w:pPr>
        <w:pStyle w:val="NormlWeb"/>
        <w:numPr>
          <w:ilvl w:val="0"/>
          <w:numId w:val="19"/>
        </w:numPr>
        <w:spacing w:before="0" w:beforeAutospacing="0" w:after="0" w:line="240" w:lineRule="auto"/>
        <w:ind w:left="1068"/>
        <w:jc w:val="both"/>
        <w:rPr>
          <w:color w:val="000000" w:themeColor="text1"/>
          <w:sz w:val="22"/>
          <w:szCs w:val="22"/>
        </w:rPr>
      </w:pPr>
      <w:r w:rsidRPr="00085F00">
        <w:rPr>
          <w:color w:val="000000" w:themeColor="text1"/>
          <w:sz w:val="22"/>
          <w:szCs w:val="22"/>
        </w:rPr>
        <w:t xml:space="preserve">Az </w:t>
      </w:r>
      <w:r w:rsidR="004B7BBE" w:rsidRPr="00085F00">
        <w:rPr>
          <w:color w:val="000000" w:themeColor="text1"/>
          <w:sz w:val="22"/>
          <w:szCs w:val="22"/>
        </w:rPr>
        <w:t xml:space="preserve">Adatkezelő a papír alapú iratok kezelése és az elektronikus adatok használata során az információbiztonsági előírásai alapján, megfelelően gondoskodik arról, hogy ne forduljon elő adatvédelmi incidens. </w:t>
      </w:r>
    </w:p>
    <w:p w14:paraId="79108B88" w14:textId="77777777" w:rsidR="00B34C05" w:rsidRPr="00085F00" w:rsidRDefault="00B34C05" w:rsidP="00B34C05">
      <w:pPr>
        <w:pStyle w:val="NormlWeb"/>
        <w:spacing w:before="0" w:beforeAutospacing="0" w:after="0" w:line="240" w:lineRule="auto"/>
        <w:ind w:left="1068"/>
        <w:jc w:val="both"/>
        <w:rPr>
          <w:color w:val="000000" w:themeColor="text1"/>
          <w:sz w:val="22"/>
          <w:szCs w:val="22"/>
        </w:rPr>
      </w:pPr>
    </w:p>
    <w:p w14:paraId="0AC5DFF0" w14:textId="77777777" w:rsidR="00B34C05" w:rsidRPr="00085F00" w:rsidRDefault="00B34C05" w:rsidP="00B34C05">
      <w:pPr>
        <w:pStyle w:val="NormlWeb"/>
        <w:numPr>
          <w:ilvl w:val="0"/>
          <w:numId w:val="19"/>
        </w:numPr>
        <w:spacing w:before="0" w:beforeAutospacing="0" w:after="0" w:line="240" w:lineRule="auto"/>
        <w:ind w:left="1068"/>
        <w:jc w:val="both"/>
        <w:rPr>
          <w:color w:val="000000" w:themeColor="text1"/>
          <w:sz w:val="22"/>
          <w:szCs w:val="22"/>
        </w:rPr>
      </w:pPr>
      <w:r w:rsidRPr="00085F00">
        <w:rPr>
          <w:color w:val="000000" w:themeColor="text1"/>
          <w:sz w:val="22"/>
          <w:szCs w:val="22"/>
        </w:rPr>
        <w:t>Az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ellehetetlenítő módon rögzítésre kerülnek. A külső hozzáférés megakadályozása érdekében a rendszert tűzfalak védik, valamint a rendszer bizonyos felületei (pl. adminisztrációs felületek) kizárólag belső hálózatból érhetők el.</w:t>
      </w:r>
    </w:p>
    <w:p w14:paraId="642CB3A8" w14:textId="77777777" w:rsidR="00E31BED" w:rsidRPr="00085F00" w:rsidRDefault="00E31BED" w:rsidP="00650A82">
      <w:pPr>
        <w:rPr>
          <w:color w:val="000000" w:themeColor="text1"/>
          <w:sz w:val="22"/>
          <w:szCs w:val="22"/>
        </w:rPr>
      </w:pPr>
    </w:p>
    <w:p w14:paraId="21F51A16" w14:textId="77777777" w:rsidR="00E31BED" w:rsidRPr="00085F00" w:rsidRDefault="00B34C05" w:rsidP="007024CB">
      <w:pPr>
        <w:pStyle w:val="NormlWeb"/>
        <w:numPr>
          <w:ilvl w:val="0"/>
          <w:numId w:val="19"/>
        </w:numPr>
        <w:spacing w:before="0" w:beforeAutospacing="0" w:after="0" w:line="240" w:lineRule="auto"/>
        <w:ind w:left="1068"/>
        <w:jc w:val="both"/>
        <w:rPr>
          <w:color w:val="000000" w:themeColor="text1"/>
          <w:sz w:val="22"/>
          <w:szCs w:val="22"/>
        </w:rPr>
      </w:pPr>
      <w:bookmarkStart w:id="7" w:name="_Hlk9410733"/>
      <w:r w:rsidRPr="00085F00">
        <w:rPr>
          <w:color w:val="000000" w:themeColor="text1"/>
          <w:sz w:val="22"/>
          <w:szCs w:val="22"/>
        </w:rPr>
        <w:t xml:space="preserve">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iratkezelés </w:t>
      </w:r>
      <w:r w:rsidRPr="00085F00">
        <w:rPr>
          <w:color w:val="000000" w:themeColor="text1"/>
          <w:sz w:val="22"/>
          <w:szCs w:val="22"/>
        </w:rPr>
        <w:lastRenderedPageBreak/>
        <w:t>biztonságát a Kincstár Iratkezelési Szabályzata és a Kincstár épületeire, fizikai működésére vonatkozó Biztonsági Szabályzata útján biztosítja.</w:t>
      </w:r>
      <w:bookmarkEnd w:id="7"/>
    </w:p>
    <w:p w14:paraId="52F6809A" w14:textId="77777777" w:rsidR="006F3B19" w:rsidRPr="00085F00" w:rsidRDefault="006F3B19" w:rsidP="006F3B19">
      <w:pPr>
        <w:pStyle w:val="Listaszerbekezds"/>
        <w:rPr>
          <w:color w:val="000000" w:themeColor="text1"/>
          <w:sz w:val="22"/>
          <w:szCs w:val="22"/>
        </w:rPr>
      </w:pPr>
    </w:p>
    <w:p w14:paraId="55B08024" w14:textId="77777777" w:rsidR="006F3B19" w:rsidRPr="00085F00" w:rsidRDefault="006F3B19" w:rsidP="007024CB">
      <w:pPr>
        <w:pStyle w:val="NormlWeb"/>
        <w:numPr>
          <w:ilvl w:val="0"/>
          <w:numId w:val="19"/>
        </w:numPr>
        <w:spacing w:before="0" w:beforeAutospacing="0" w:after="0" w:line="240" w:lineRule="auto"/>
        <w:ind w:left="1068"/>
        <w:jc w:val="both"/>
        <w:rPr>
          <w:color w:val="000000" w:themeColor="text1"/>
          <w:sz w:val="22"/>
          <w:szCs w:val="22"/>
        </w:rPr>
      </w:pPr>
      <w:r w:rsidRPr="00085F00">
        <w:rPr>
          <w:color w:val="000000" w:themeColor="text1"/>
          <w:sz w:val="22"/>
          <w:szCs w:val="22"/>
        </w:rPr>
        <w:t xml:space="preserve">A NEAK </w:t>
      </w:r>
      <w:r w:rsidR="00B764BD" w:rsidRPr="00085F00">
        <w:rPr>
          <w:color w:val="000000" w:themeColor="text1"/>
          <w:sz w:val="22"/>
          <w:szCs w:val="22"/>
        </w:rPr>
        <w:t>a létfontosságú rendszerek és létesítmények azonosításáról, kijelöléséről és védelméről szóló 2012. évi CLXVI. törvény értelmében nemzeti létfontosságú rendszerelemmé törvény alapján kijelölt egészségbiztosítás informatikai rendszerének üzemeltetője, továbbá nemzeti adatvagyon-elemeket is kezel, amelyek 5-ös biztonsági osztálynak megfelelő informatikai rendszer keretén belül védendőek.</w:t>
      </w:r>
    </w:p>
    <w:p w14:paraId="6F30CA01" w14:textId="77777777" w:rsidR="00E61C6E" w:rsidRPr="00085F00" w:rsidRDefault="00E61C6E" w:rsidP="00E61C6E">
      <w:pPr>
        <w:pStyle w:val="Listaszerbekezds"/>
        <w:rPr>
          <w:color w:val="000000" w:themeColor="text1"/>
          <w:sz w:val="22"/>
          <w:szCs w:val="22"/>
        </w:rPr>
      </w:pPr>
    </w:p>
    <w:p w14:paraId="3DC27BE7" w14:textId="77777777" w:rsidR="00E61C6E" w:rsidRPr="00085F00" w:rsidRDefault="00E61C6E" w:rsidP="007024CB">
      <w:pPr>
        <w:pStyle w:val="NormlWeb"/>
        <w:numPr>
          <w:ilvl w:val="0"/>
          <w:numId w:val="19"/>
        </w:numPr>
        <w:spacing w:before="0" w:beforeAutospacing="0" w:after="0" w:line="240" w:lineRule="auto"/>
        <w:ind w:left="1068"/>
        <w:jc w:val="both"/>
        <w:rPr>
          <w:color w:val="000000" w:themeColor="text1"/>
          <w:sz w:val="22"/>
          <w:szCs w:val="22"/>
        </w:rPr>
      </w:pPr>
      <w:r w:rsidRPr="00085F00">
        <w:rPr>
          <w:color w:val="000000" w:themeColor="text1"/>
          <w:sz w:val="22"/>
          <w:szCs w:val="22"/>
        </w:rPr>
        <w:t>A SZÁMADÓ Szoftver Szolgáltató Kft. az adatokat megfelelő intézkedésekkel védi a jogosulatlan hozzáférés, megváltoztatás, továbbítás, nyilvánosságra hozatal, törlés vagy megsemmisítés, valamint a véletlen megsemmisülés ellen. A SZÁMADÓ Szoftver Szolgáltató Kft. olyan műszaki, szervezési és szervezeti intézkedésekkel gondoskodik az adatkezelés biztonságának védelméről, amely az adatkezeléssel kapcsolatban jelentkező kockázatoknak megfelelő védelmi szintet nyújt</w:t>
      </w:r>
      <w:r w:rsidR="00B70D06" w:rsidRPr="00085F00">
        <w:rPr>
          <w:color w:val="000000" w:themeColor="text1"/>
          <w:sz w:val="22"/>
          <w:szCs w:val="22"/>
        </w:rPr>
        <w:t>.</w:t>
      </w:r>
    </w:p>
    <w:p w14:paraId="69182A5A" w14:textId="77777777" w:rsidR="00B70D06" w:rsidRPr="00085F00" w:rsidRDefault="00B70D06" w:rsidP="00B70D06">
      <w:pPr>
        <w:pStyle w:val="Listaszerbekezds"/>
        <w:rPr>
          <w:color w:val="000000" w:themeColor="text1"/>
          <w:sz w:val="22"/>
          <w:szCs w:val="22"/>
        </w:rPr>
      </w:pPr>
    </w:p>
    <w:p w14:paraId="5F1DABF0" w14:textId="77777777" w:rsidR="00B70D06" w:rsidRPr="00085F00" w:rsidRDefault="00B70D06" w:rsidP="007024CB">
      <w:pPr>
        <w:pStyle w:val="NormlWeb"/>
        <w:numPr>
          <w:ilvl w:val="0"/>
          <w:numId w:val="19"/>
        </w:numPr>
        <w:spacing w:before="0" w:beforeAutospacing="0" w:after="0" w:line="240" w:lineRule="auto"/>
        <w:ind w:left="1068"/>
        <w:jc w:val="both"/>
        <w:rPr>
          <w:color w:val="000000" w:themeColor="text1"/>
          <w:sz w:val="22"/>
          <w:szCs w:val="22"/>
        </w:rPr>
      </w:pPr>
      <w:r w:rsidRPr="00085F00">
        <w:rPr>
          <w:color w:val="000000" w:themeColor="text1"/>
          <w:sz w:val="22"/>
          <w:szCs w:val="22"/>
        </w:rPr>
        <w:t xml:space="preserve">A </w:t>
      </w:r>
      <w:r w:rsidR="00B34C05" w:rsidRPr="00085F00">
        <w:rPr>
          <w:color w:val="000000" w:themeColor="text1"/>
          <w:sz w:val="22"/>
          <w:szCs w:val="22"/>
        </w:rPr>
        <w:t xml:space="preserve">GEKKOSOFT Kft. által üzemeltett </w:t>
      </w:r>
      <w:r w:rsidRPr="00085F00">
        <w:rPr>
          <w:color w:val="000000" w:themeColor="text1"/>
          <w:sz w:val="22"/>
          <w:szCs w:val="22"/>
        </w:rPr>
        <w:t>WiniDoki-szoc egy akkreditált program, a vényíró része az Egészségbiztosítás Felügyelet által minősítve van. A rendszer az archiválás során automatikusan titkosítja az adatokat, így azok biztonsággal tárolhatók akár a számítógépen, akár más eszközön (pl. pen drive-on).</w:t>
      </w:r>
    </w:p>
    <w:p w14:paraId="105A0FF3" w14:textId="77777777" w:rsidR="00E31BED" w:rsidRPr="00085F00" w:rsidRDefault="00E31BED" w:rsidP="007024CB">
      <w:pPr>
        <w:pStyle w:val="Listaszerbekezds"/>
        <w:ind w:left="1068"/>
        <w:rPr>
          <w:color w:val="000000" w:themeColor="text1"/>
          <w:sz w:val="22"/>
          <w:szCs w:val="22"/>
        </w:rPr>
      </w:pPr>
    </w:p>
    <w:p w14:paraId="6A22971F" w14:textId="0EB28B6B" w:rsidR="00C02B25" w:rsidRPr="00085F00" w:rsidRDefault="00775B1E" w:rsidP="007024CB">
      <w:pPr>
        <w:pStyle w:val="NormlWeb"/>
        <w:numPr>
          <w:ilvl w:val="0"/>
          <w:numId w:val="19"/>
        </w:numPr>
        <w:spacing w:before="0" w:beforeAutospacing="0" w:after="0" w:line="240" w:lineRule="auto"/>
        <w:ind w:left="1068"/>
        <w:jc w:val="both"/>
        <w:rPr>
          <w:color w:val="000000" w:themeColor="text1"/>
          <w:sz w:val="22"/>
          <w:szCs w:val="22"/>
        </w:rPr>
      </w:pPr>
      <w:r w:rsidRPr="00085F00">
        <w:rPr>
          <w:color w:val="000000" w:themeColor="text1"/>
          <w:sz w:val="22"/>
          <w:szCs w:val="22"/>
        </w:rPr>
        <w:t xml:space="preserve">A RITEK Zrt. az IT </w:t>
      </w:r>
      <w:r w:rsidR="00801DAF" w:rsidRPr="00085F00">
        <w:rPr>
          <w:color w:val="000000" w:themeColor="text1"/>
          <w:sz w:val="22"/>
          <w:szCs w:val="22"/>
        </w:rPr>
        <w:t xml:space="preserve">rendszerén belül az </w:t>
      </w:r>
      <w:r w:rsidR="000228AD" w:rsidRPr="00085F00">
        <w:rPr>
          <w:color w:val="000000" w:themeColor="text1"/>
          <w:sz w:val="22"/>
          <w:szCs w:val="22"/>
        </w:rPr>
        <w:t xml:space="preserve">ISO/IEC 27001:2013 szabvány </w:t>
      </w:r>
      <w:r w:rsidR="0036765F" w:rsidRPr="00085F00">
        <w:rPr>
          <w:color w:val="000000" w:themeColor="text1"/>
          <w:sz w:val="22"/>
          <w:szCs w:val="22"/>
        </w:rPr>
        <w:t xml:space="preserve">előírásai </w:t>
      </w:r>
      <w:r w:rsidR="000228AD" w:rsidRPr="00085F00">
        <w:rPr>
          <w:color w:val="000000" w:themeColor="text1"/>
          <w:sz w:val="22"/>
          <w:szCs w:val="22"/>
        </w:rPr>
        <w:t xml:space="preserve">szerint </w:t>
      </w:r>
      <w:r w:rsidR="0036765F" w:rsidRPr="00085F00">
        <w:rPr>
          <w:color w:val="000000" w:themeColor="text1"/>
          <w:sz w:val="22"/>
          <w:szCs w:val="22"/>
        </w:rPr>
        <w:t>tanúsított</w:t>
      </w:r>
      <w:r w:rsidR="000228AD" w:rsidRPr="00085F00">
        <w:rPr>
          <w:color w:val="000000" w:themeColor="text1"/>
          <w:sz w:val="22"/>
          <w:szCs w:val="22"/>
        </w:rPr>
        <w:t xml:space="preserve"> </w:t>
      </w:r>
      <w:r w:rsidR="00801DAF" w:rsidRPr="00085F00">
        <w:rPr>
          <w:color w:val="000000" w:themeColor="text1"/>
          <w:sz w:val="22"/>
          <w:szCs w:val="22"/>
        </w:rPr>
        <w:t xml:space="preserve">információbiztonsági </w:t>
      </w:r>
      <w:r w:rsidR="000228AD" w:rsidRPr="00085F00">
        <w:rPr>
          <w:color w:val="000000" w:themeColor="text1"/>
          <w:sz w:val="22"/>
          <w:szCs w:val="22"/>
        </w:rPr>
        <w:t>rendszer</w:t>
      </w:r>
      <w:r w:rsidR="00801DAF" w:rsidRPr="00085F00">
        <w:rPr>
          <w:color w:val="000000" w:themeColor="text1"/>
          <w:sz w:val="22"/>
          <w:szCs w:val="22"/>
        </w:rPr>
        <w:t>t</w:t>
      </w:r>
      <w:r w:rsidR="007D0385" w:rsidRPr="00085F00">
        <w:rPr>
          <w:color w:val="000000" w:themeColor="text1"/>
          <w:sz w:val="22"/>
          <w:szCs w:val="22"/>
        </w:rPr>
        <w:t xml:space="preserve"> </w:t>
      </w:r>
      <w:r w:rsidR="00801DAF" w:rsidRPr="00085F00">
        <w:rPr>
          <w:color w:val="000000" w:themeColor="text1"/>
          <w:sz w:val="22"/>
          <w:szCs w:val="22"/>
        </w:rPr>
        <w:t>működtet.</w:t>
      </w:r>
    </w:p>
    <w:p w14:paraId="4C0C62CB" w14:textId="77777777" w:rsidR="004B5CBA" w:rsidRPr="00085F00" w:rsidRDefault="004B5CBA" w:rsidP="007024CB">
      <w:pPr>
        <w:pStyle w:val="Standard"/>
        <w:ind w:left="348"/>
        <w:jc w:val="both"/>
        <w:rPr>
          <w:rFonts w:cs="Times New Roman"/>
          <w:b/>
          <w:bCs/>
          <w:color w:val="000000" w:themeColor="text1"/>
          <w:sz w:val="22"/>
          <w:szCs w:val="22"/>
        </w:rPr>
      </w:pPr>
    </w:p>
    <w:p w14:paraId="1236DA1E" w14:textId="77777777" w:rsidR="00A4214B" w:rsidRPr="00085F00" w:rsidRDefault="00A4214B" w:rsidP="0097460C">
      <w:pPr>
        <w:pStyle w:val="Standard"/>
        <w:numPr>
          <w:ilvl w:val="0"/>
          <w:numId w:val="5"/>
        </w:numPr>
        <w:jc w:val="both"/>
        <w:rPr>
          <w:rFonts w:cs="Times New Roman"/>
          <w:b/>
          <w:bCs/>
          <w:color w:val="000000" w:themeColor="text1"/>
          <w:sz w:val="22"/>
          <w:szCs w:val="22"/>
        </w:rPr>
      </w:pPr>
      <w:r w:rsidRPr="00085F00">
        <w:rPr>
          <w:rFonts w:cs="Times New Roman"/>
          <w:b/>
          <w:bCs/>
          <w:color w:val="000000" w:themeColor="text1"/>
          <w:sz w:val="22"/>
          <w:szCs w:val="22"/>
        </w:rPr>
        <w:t>Az érintett adatkezeléssel kapcsolatos jogai:</w:t>
      </w:r>
    </w:p>
    <w:p w14:paraId="77AD3A72" w14:textId="77777777" w:rsidR="00C075E8" w:rsidRPr="00085F00" w:rsidRDefault="00C075E8" w:rsidP="00C075E8">
      <w:pPr>
        <w:pStyle w:val="Standard"/>
        <w:numPr>
          <w:ilvl w:val="0"/>
          <w:numId w:val="29"/>
        </w:numPr>
        <w:jc w:val="both"/>
        <w:rPr>
          <w:rFonts w:cs="Times New Roman"/>
          <w:color w:val="000000" w:themeColor="text1"/>
          <w:sz w:val="22"/>
          <w:szCs w:val="22"/>
        </w:rPr>
      </w:pPr>
      <w:r w:rsidRPr="00085F00">
        <w:rPr>
          <w:rFonts w:cs="Times New Roman"/>
          <w:color w:val="000000" w:themeColor="text1"/>
          <w:sz w:val="22"/>
          <w:szCs w:val="22"/>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4BA81BC7" w14:textId="77777777" w:rsidR="00C075E8" w:rsidRPr="00085F00" w:rsidRDefault="00C075E8" w:rsidP="00C075E8">
      <w:pPr>
        <w:pStyle w:val="Standard"/>
        <w:numPr>
          <w:ilvl w:val="0"/>
          <w:numId w:val="29"/>
        </w:numPr>
        <w:jc w:val="both"/>
        <w:rPr>
          <w:rFonts w:cs="Times New Roman"/>
          <w:color w:val="000000" w:themeColor="text1"/>
          <w:sz w:val="22"/>
          <w:szCs w:val="22"/>
        </w:rPr>
      </w:pPr>
      <w:r w:rsidRPr="00085F00">
        <w:rPr>
          <w:rFonts w:cs="Times New Roman"/>
          <w:color w:val="000000" w:themeColor="text1"/>
          <w:sz w:val="22"/>
          <w:szCs w:val="22"/>
        </w:rPr>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0B3E7E95" w14:textId="77777777" w:rsidR="00C075E8" w:rsidRPr="00085F00" w:rsidRDefault="00C075E8" w:rsidP="00C075E8">
      <w:pPr>
        <w:pStyle w:val="Standard"/>
        <w:numPr>
          <w:ilvl w:val="0"/>
          <w:numId w:val="29"/>
        </w:numPr>
        <w:jc w:val="both"/>
        <w:rPr>
          <w:rFonts w:cs="Times New Roman"/>
          <w:color w:val="000000" w:themeColor="text1"/>
          <w:sz w:val="22"/>
          <w:szCs w:val="22"/>
        </w:rPr>
      </w:pPr>
      <w:r w:rsidRPr="00085F00">
        <w:rPr>
          <w:rFonts w:cs="Times New Roman"/>
          <w:color w:val="000000" w:themeColor="text1"/>
          <w:sz w:val="22"/>
          <w:szCs w:val="22"/>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778AD312" w14:textId="77777777" w:rsidR="00C075E8" w:rsidRPr="00085F00" w:rsidRDefault="00C075E8" w:rsidP="00C075E8">
      <w:pPr>
        <w:pStyle w:val="Standard"/>
        <w:numPr>
          <w:ilvl w:val="0"/>
          <w:numId w:val="29"/>
        </w:numPr>
        <w:jc w:val="both"/>
        <w:rPr>
          <w:rFonts w:cs="Times New Roman"/>
          <w:color w:val="000000" w:themeColor="text1"/>
          <w:sz w:val="22"/>
          <w:szCs w:val="22"/>
        </w:rPr>
      </w:pPr>
      <w:r w:rsidRPr="00085F00">
        <w:rPr>
          <w:rFonts w:cs="Times New Roman"/>
          <w:color w:val="000000" w:themeColor="text1"/>
          <w:sz w:val="22"/>
          <w:szCs w:val="22"/>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23D05B8B" w14:textId="77777777" w:rsidR="00C075E8" w:rsidRPr="00085F00" w:rsidRDefault="00C075E8" w:rsidP="00C075E8">
      <w:pPr>
        <w:pStyle w:val="Standard"/>
        <w:numPr>
          <w:ilvl w:val="0"/>
          <w:numId w:val="29"/>
        </w:numPr>
        <w:jc w:val="both"/>
        <w:rPr>
          <w:rFonts w:cs="Times New Roman"/>
          <w:color w:val="000000" w:themeColor="text1"/>
          <w:sz w:val="22"/>
          <w:szCs w:val="22"/>
        </w:rPr>
      </w:pPr>
      <w:r w:rsidRPr="00085F00">
        <w:rPr>
          <w:rFonts w:cs="Times New Roman"/>
          <w:color w:val="000000" w:themeColor="text1"/>
          <w:sz w:val="22"/>
          <w:szCs w:val="22"/>
        </w:rPr>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0B549CAC" w14:textId="77777777" w:rsidR="00C075E8" w:rsidRPr="00085F00" w:rsidRDefault="00C075E8" w:rsidP="00C075E8">
      <w:pPr>
        <w:pStyle w:val="Listaszerbekezds"/>
        <w:numPr>
          <w:ilvl w:val="0"/>
          <w:numId w:val="29"/>
        </w:numPr>
        <w:jc w:val="both"/>
        <w:rPr>
          <w:rFonts w:cs="Times New Roman"/>
          <w:color w:val="000000" w:themeColor="text1"/>
          <w:sz w:val="22"/>
          <w:szCs w:val="22"/>
        </w:rPr>
      </w:pPr>
      <w:r w:rsidRPr="00085F00">
        <w:rPr>
          <w:rFonts w:cs="Times New Roman"/>
          <w:color w:val="000000" w:themeColor="text1"/>
          <w:sz w:val="22"/>
          <w:szCs w:val="22"/>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480B164D" w14:textId="77777777" w:rsidR="00C075E8" w:rsidRPr="00085F00" w:rsidRDefault="00C075E8" w:rsidP="00C075E8">
      <w:pPr>
        <w:pStyle w:val="Standard"/>
        <w:numPr>
          <w:ilvl w:val="0"/>
          <w:numId w:val="29"/>
        </w:numPr>
        <w:autoSpaceDN/>
        <w:jc w:val="both"/>
        <w:rPr>
          <w:rFonts w:cs="Times New Roman"/>
          <w:color w:val="000000" w:themeColor="text1"/>
          <w:sz w:val="22"/>
          <w:szCs w:val="22"/>
        </w:rPr>
      </w:pPr>
      <w:bookmarkStart w:id="8" w:name="_Hlk130992934"/>
      <w:r w:rsidRPr="00085F00">
        <w:rPr>
          <w:rFonts w:cs="Times New Roman"/>
          <w:color w:val="000000" w:themeColor="text1"/>
          <w:sz w:val="22"/>
          <w:szCs w:val="22"/>
        </w:rPr>
        <w:t>Önkéntes hozzájárulás esetén a visszavonáshoz való jog. Az érintett jogosult arra, hogy hozzájárulását bármikor visszavonja. A hozzájárulás visszavonása nem érinti a hozzájáruláson alapuló, a visszavonás előtti adatkezelés jogszerűségét.</w:t>
      </w:r>
      <w:bookmarkEnd w:id="8"/>
    </w:p>
    <w:p w14:paraId="0F253C75" w14:textId="6C635B11" w:rsidR="004E3864" w:rsidRPr="00085F00" w:rsidRDefault="00C075E8" w:rsidP="00C075E8">
      <w:pPr>
        <w:pStyle w:val="Standard"/>
        <w:numPr>
          <w:ilvl w:val="0"/>
          <w:numId w:val="29"/>
        </w:numPr>
        <w:jc w:val="both"/>
        <w:rPr>
          <w:rFonts w:cs="Times New Roman"/>
          <w:color w:val="000000" w:themeColor="text1"/>
          <w:sz w:val="22"/>
          <w:szCs w:val="22"/>
        </w:rPr>
      </w:pPr>
      <w:r w:rsidRPr="00085F00">
        <w:rPr>
          <w:rFonts w:cs="Times New Roman"/>
          <w:color w:val="000000" w:themeColor="text1"/>
          <w:sz w:val="22"/>
          <w:szCs w:val="22"/>
        </w:rPr>
        <w:t>Jogorvoslathoz való jog.</w:t>
      </w:r>
    </w:p>
    <w:p w14:paraId="1FC96315" w14:textId="77777777" w:rsidR="0082701E" w:rsidRPr="00085F00" w:rsidRDefault="0082701E" w:rsidP="004B5CBA">
      <w:pPr>
        <w:pStyle w:val="Standard"/>
        <w:ind w:left="720"/>
        <w:jc w:val="both"/>
        <w:rPr>
          <w:color w:val="000000" w:themeColor="text1"/>
          <w:sz w:val="22"/>
          <w:szCs w:val="22"/>
        </w:rPr>
      </w:pPr>
    </w:p>
    <w:p w14:paraId="2646F69A" w14:textId="77777777" w:rsidR="00C075E8" w:rsidRPr="00085F00" w:rsidRDefault="00C075E8" w:rsidP="00C075E8">
      <w:pPr>
        <w:pStyle w:val="Standard"/>
        <w:numPr>
          <w:ilvl w:val="0"/>
          <w:numId w:val="5"/>
        </w:numPr>
        <w:jc w:val="both"/>
        <w:rPr>
          <w:rFonts w:cs="Times New Roman"/>
          <w:color w:val="000000" w:themeColor="text1"/>
          <w:sz w:val="22"/>
          <w:szCs w:val="22"/>
        </w:rPr>
      </w:pPr>
      <w:bookmarkStart w:id="9" w:name="_Hlk130992969"/>
      <w:bookmarkStart w:id="10" w:name="_Hlk4417306"/>
      <w:r w:rsidRPr="00085F00">
        <w:rPr>
          <w:rFonts w:cs="Times New Roman"/>
          <w:color w:val="000000" w:themeColor="text1"/>
          <w:sz w:val="22"/>
          <w:szCs w:val="22"/>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0B6F3D07" w14:textId="77777777" w:rsidR="00C075E8" w:rsidRPr="00085F00" w:rsidRDefault="00C075E8" w:rsidP="00C075E8">
      <w:pPr>
        <w:pStyle w:val="Standard"/>
        <w:ind w:left="720"/>
        <w:jc w:val="both"/>
        <w:rPr>
          <w:rFonts w:cs="Times New Roman"/>
          <w:color w:val="000000" w:themeColor="text1"/>
          <w:sz w:val="22"/>
          <w:szCs w:val="22"/>
        </w:rPr>
      </w:pPr>
    </w:p>
    <w:p w14:paraId="4584E92B" w14:textId="77777777" w:rsidR="00C075E8" w:rsidRPr="00085F00" w:rsidRDefault="00C075E8" w:rsidP="00C075E8">
      <w:pPr>
        <w:pStyle w:val="Standard"/>
        <w:numPr>
          <w:ilvl w:val="0"/>
          <w:numId w:val="5"/>
        </w:numPr>
        <w:jc w:val="both"/>
        <w:rPr>
          <w:rFonts w:cs="Times New Roman"/>
          <w:color w:val="000000" w:themeColor="text1"/>
          <w:sz w:val="22"/>
          <w:szCs w:val="22"/>
        </w:rPr>
      </w:pPr>
      <w:r w:rsidRPr="00085F00">
        <w:rPr>
          <w:rFonts w:cs="Times New Roman"/>
          <w:color w:val="000000" w:themeColor="text1"/>
          <w:sz w:val="22"/>
          <w:szCs w:val="22"/>
        </w:rPr>
        <w:lastRenderedPageBreak/>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6F1F63C" w14:textId="77777777" w:rsidR="00C075E8" w:rsidRPr="00085F00" w:rsidRDefault="00C075E8" w:rsidP="00C075E8">
      <w:pPr>
        <w:pStyle w:val="Standard"/>
        <w:jc w:val="both"/>
        <w:rPr>
          <w:rFonts w:cs="Times New Roman"/>
          <w:color w:val="000000" w:themeColor="text1"/>
          <w:sz w:val="22"/>
          <w:szCs w:val="22"/>
        </w:rPr>
      </w:pPr>
    </w:p>
    <w:p w14:paraId="098E4211" w14:textId="77777777" w:rsidR="00620608" w:rsidRPr="00085F00" w:rsidRDefault="00C075E8" w:rsidP="00620608">
      <w:pPr>
        <w:pStyle w:val="Standard"/>
        <w:numPr>
          <w:ilvl w:val="0"/>
          <w:numId w:val="5"/>
        </w:numPr>
        <w:jc w:val="both"/>
        <w:rPr>
          <w:rFonts w:cs="Times New Roman"/>
          <w:b/>
          <w:color w:val="000000" w:themeColor="text1"/>
          <w:sz w:val="22"/>
          <w:szCs w:val="22"/>
        </w:rPr>
      </w:pPr>
      <w:r w:rsidRPr="00085F00">
        <w:rPr>
          <w:rFonts w:cs="Times New Roman"/>
          <w:color w:val="000000" w:themeColor="text1"/>
          <w:sz w:val="22"/>
          <w:szCs w:val="22"/>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9"/>
    </w:p>
    <w:p w14:paraId="31893BAD" w14:textId="77777777" w:rsidR="00620608" w:rsidRPr="00085F00" w:rsidRDefault="00620608" w:rsidP="00620608">
      <w:pPr>
        <w:pStyle w:val="Listaszerbekezds"/>
        <w:rPr>
          <w:rFonts w:cs="Times New Roman"/>
          <w:b/>
          <w:bCs/>
          <w:color w:val="000000" w:themeColor="text1"/>
          <w:sz w:val="22"/>
          <w:szCs w:val="22"/>
        </w:rPr>
      </w:pPr>
    </w:p>
    <w:p w14:paraId="386374F2" w14:textId="3C32F282" w:rsidR="00620608" w:rsidRPr="00085F00" w:rsidRDefault="00620608" w:rsidP="00620608">
      <w:pPr>
        <w:pStyle w:val="Standard"/>
        <w:numPr>
          <w:ilvl w:val="0"/>
          <w:numId w:val="5"/>
        </w:numPr>
        <w:jc w:val="both"/>
        <w:rPr>
          <w:rFonts w:cs="Times New Roman"/>
          <w:b/>
          <w:color w:val="000000" w:themeColor="text1"/>
          <w:sz w:val="22"/>
          <w:szCs w:val="22"/>
        </w:rPr>
      </w:pPr>
      <w:r w:rsidRPr="00085F00">
        <w:rPr>
          <w:rFonts w:cs="Times New Roman"/>
          <w:b/>
          <w:bCs/>
          <w:color w:val="000000" w:themeColor="text1"/>
          <w:sz w:val="22"/>
          <w:szCs w:val="22"/>
        </w:rPr>
        <w:t>Jogérvényesítési lehetőségek:</w:t>
      </w:r>
    </w:p>
    <w:p w14:paraId="5A8A39A9" w14:textId="77777777" w:rsidR="00620608" w:rsidRPr="00085F00" w:rsidRDefault="00620608" w:rsidP="00620608">
      <w:pPr>
        <w:pStyle w:val="Standard"/>
        <w:ind w:left="708"/>
        <w:jc w:val="both"/>
        <w:rPr>
          <w:rFonts w:cs="Times New Roman"/>
          <w:color w:val="000000" w:themeColor="text1"/>
          <w:sz w:val="22"/>
          <w:szCs w:val="22"/>
        </w:rPr>
      </w:pPr>
      <w:r w:rsidRPr="00085F00">
        <w:rPr>
          <w:rFonts w:cs="Times New Roman"/>
          <w:color w:val="000000" w:themeColor="text1"/>
          <w:sz w:val="22"/>
          <w:szCs w:val="22"/>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03D2E8C2" w14:textId="77777777" w:rsidR="00620608" w:rsidRPr="00085F00" w:rsidRDefault="00620608" w:rsidP="00620608">
      <w:pPr>
        <w:pStyle w:val="Standard"/>
        <w:jc w:val="both"/>
        <w:rPr>
          <w:rFonts w:cs="Times New Roman"/>
          <w:color w:val="000000" w:themeColor="text1"/>
          <w:sz w:val="22"/>
          <w:szCs w:val="22"/>
        </w:rPr>
      </w:pPr>
    </w:p>
    <w:p w14:paraId="4D37FE38" w14:textId="77777777" w:rsidR="00620608" w:rsidRPr="00085F00" w:rsidRDefault="00620608" w:rsidP="00620608">
      <w:pPr>
        <w:pStyle w:val="Standard"/>
        <w:numPr>
          <w:ilvl w:val="0"/>
          <w:numId w:val="4"/>
        </w:numPr>
        <w:ind w:left="720"/>
        <w:jc w:val="both"/>
        <w:rPr>
          <w:color w:val="000000" w:themeColor="text1"/>
          <w:sz w:val="22"/>
          <w:szCs w:val="22"/>
        </w:rPr>
      </w:pPr>
      <w:r w:rsidRPr="00085F00">
        <w:rPr>
          <w:rFonts w:cs="Times New Roman"/>
          <w:b/>
          <w:color w:val="000000" w:themeColor="text1"/>
          <w:sz w:val="22"/>
          <w:szCs w:val="22"/>
        </w:rPr>
        <w:t>a Nemzeti Adatvédelmi és Információszabadság Hatóságnál</w:t>
      </w:r>
      <w:r w:rsidRPr="00085F00">
        <w:rPr>
          <w:rFonts w:cs="Times New Roman"/>
          <w:color w:val="000000" w:themeColor="text1"/>
          <w:sz w:val="22"/>
          <w:szCs w:val="22"/>
        </w:rPr>
        <w:t xml:space="preserve"> jogosult bejelentést tenni és / vagy </w:t>
      </w:r>
    </w:p>
    <w:p w14:paraId="78207678" w14:textId="77777777" w:rsidR="00620608" w:rsidRPr="00085F00" w:rsidRDefault="00620608" w:rsidP="00620608">
      <w:pPr>
        <w:pStyle w:val="Standard"/>
        <w:numPr>
          <w:ilvl w:val="0"/>
          <w:numId w:val="4"/>
        </w:numPr>
        <w:ind w:left="720"/>
        <w:jc w:val="both"/>
        <w:rPr>
          <w:color w:val="000000" w:themeColor="text1"/>
          <w:sz w:val="22"/>
          <w:szCs w:val="22"/>
        </w:rPr>
      </w:pPr>
      <w:r w:rsidRPr="00085F00">
        <w:rPr>
          <w:rFonts w:cs="Times New Roman"/>
          <w:color w:val="000000" w:themeColor="text1"/>
          <w:sz w:val="22"/>
          <w:szCs w:val="22"/>
        </w:rPr>
        <w:t xml:space="preserve">jogosult polgári peres eljárásban </w:t>
      </w:r>
      <w:r w:rsidRPr="00085F00">
        <w:rPr>
          <w:rFonts w:cs="Times New Roman"/>
          <w:b/>
          <w:color w:val="000000" w:themeColor="text1"/>
          <w:sz w:val="22"/>
          <w:szCs w:val="22"/>
        </w:rPr>
        <w:t>bírósághoz fordulni,</w:t>
      </w:r>
      <w:r w:rsidRPr="00085F00">
        <w:rPr>
          <w:rFonts w:cs="Times New Roman"/>
          <w:color w:val="000000" w:themeColor="text1"/>
          <w:sz w:val="22"/>
          <w:szCs w:val="22"/>
        </w:rPr>
        <w:t xml:space="preserve"> amelynek elbírálása a Szegedi Törvényszék hatáskörébe tartozik. Az érintett választása szerint a per a lakóhelye szerinti törvényszék előtt is megindítható.</w:t>
      </w:r>
    </w:p>
    <w:p w14:paraId="106DC86A" w14:textId="77777777" w:rsidR="00620608" w:rsidRPr="00085F00" w:rsidRDefault="00620608" w:rsidP="00620608">
      <w:pPr>
        <w:pStyle w:val="Standard"/>
        <w:jc w:val="both"/>
        <w:rPr>
          <w:rFonts w:cs="Times New Roman"/>
          <w:color w:val="000000" w:themeColor="text1"/>
          <w:sz w:val="22"/>
          <w:szCs w:val="22"/>
        </w:rPr>
      </w:pPr>
    </w:p>
    <w:p w14:paraId="5EAE56DC" w14:textId="77777777" w:rsidR="00620608" w:rsidRPr="00085F00" w:rsidRDefault="00620608" w:rsidP="00620608">
      <w:pPr>
        <w:pStyle w:val="Standard"/>
        <w:ind w:left="360"/>
        <w:jc w:val="both"/>
        <w:rPr>
          <w:rFonts w:cs="Times New Roman"/>
          <w:b/>
          <w:bCs/>
          <w:color w:val="000000" w:themeColor="text1"/>
          <w:sz w:val="22"/>
          <w:szCs w:val="22"/>
        </w:rPr>
      </w:pPr>
      <w:r w:rsidRPr="00085F00">
        <w:rPr>
          <w:rFonts w:cs="Times New Roman"/>
          <w:b/>
          <w:bCs/>
          <w:color w:val="000000" w:themeColor="text1"/>
          <w:sz w:val="22"/>
          <w:szCs w:val="22"/>
        </w:rPr>
        <w:t>A Nemzeti Adatvédelmi és Információszabadság Hatóság elérhetőségei:</w:t>
      </w:r>
    </w:p>
    <w:p w14:paraId="61471348" w14:textId="77777777" w:rsidR="00620608" w:rsidRPr="00085F00" w:rsidRDefault="00620608" w:rsidP="00620608">
      <w:pPr>
        <w:pStyle w:val="Standard"/>
        <w:ind w:left="720"/>
        <w:jc w:val="both"/>
        <w:rPr>
          <w:color w:val="000000" w:themeColor="text1"/>
          <w:sz w:val="22"/>
          <w:szCs w:val="22"/>
        </w:rPr>
      </w:pPr>
      <w:r w:rsidRPr="00085F00">
        <w:rPr>
          <w:rFonts w:cs="Times New Roman"/>
          <w:color w:val="000000" w:themeColor="text1"/>
          <w:sz w:val="22"/>
          <w:szCs w:val="22"/>
        </w:rPr>
        <w:t xml:space="preserve">Székhely: </w:t>
      </w:r>
      <w:r w:rsidRPr="00085F00">
        <w:rPr>
          <w:rFonts w:cs="Times New Roman"/>
          <w:color w:val="000000" w:themeColor="text1"/>
          <w:sz w:val="22"/>
          <w:szCs w:val="22"/>
        </w:rPr>
        <w:tab/>
      </w:r>
      <w:r w:rsidRPr="00085F00">
        <w:rPr>
          <w:rFonts w:cs="Times New Roman"/>
          <w:color w:val="000000" w:themeColor="text1"/>
          <w:sz w:val="22"/>
          <w:szCs w:val="22"/>
        </w:rPr>
        <w:tab/>
        <w:t xml:space="preserve"> 1055 Budapest, Falk Miksa utca 9-11.</w:t>
      </w:r>
    </w:p>
    <w:p w14:paraId="7EBB976E" w14:textId="77777777" w:rsidR="00620608" w:rsidRPr="00085F00" w:rsidRDefault="00620608" w:rsidP="00620608">
      <w:pPr>
        <w:pStyle w:val="Standard"/>
        <w:ind w:left="720"/>
        <w:jc w:val="both"/>
        <w:rPr>
          <w:color w:val="000000" w:themeColor="text1"/>
          <w:sz w:val="22"/>
          <w:szCs w:val="22"/>
        </w:rPr>
      </w:pPr>
      <w:r w:rsidRPr="00085F00">
        <w:rPr>
          <w:rFonts w:cs="Times New Roman"/>
          <w:color w:val="000000" w:themeColor="text1"/>
          <w:sz w:val="22"/>
          <w:szCs w:val="22"/>
        </w:rPr>
        <w:t xml:space="preserve">Postacím: </w:t>
      </w:r>
      <w:r w:rsidRPr="00085F00">
        <w:rPr>
          <w:rFonts w:cs="Times New Roman"/>
          <w:color w:val="000000" w:themeColor="text1"/>
          <w:sz w:val="22"/>
          <w:szCs w:val="22"/>
        </w:rPr>
        <w:tab/>
      </w:r>
      <w:r w:rsidRPr="00085F00">
        <w:rPr>
          <w:rFonts w:cs="Times New Roman"/>
          <w:color w:val="000000" w:themeColor="text1"/>
          <w:sz w:val="22"/>
          <w:szCs w:val="22"/>
        </w:rPr>
        <w:tab/>
        <w:t xml:space="preserve"> 1363 Budapest, Pf. 9.</w:t>
      </w:r>
    </w:p>
    <w:p w14:paraId="7DAD54D6" w14:textId="77777777" w:rsidR="00620608" w:rsidRPr="00085F00" w:rsidRDefault="00620608" w:rsidP="00620608">
      <w:pPr>
        <w:pStyle w:val="Standard"/>
        <w:ind w:left="720"/>
        <w:jc w:val="both"/>
        <w:rPr>
          <w:color w:val="000000" w:themeColor="text1"/>
          <w:sz w:val="22"/>
          <w:szCs w:val="22"/>
        </w:rPr>
      </w:pPr>
      <w:r w:rsidRPr="00085F00">
        <w:rPr>
          <w:rFonts w:cs="Times New Roman"/>
          <w:color w:val="000000" w:themeColor="text1"/>
          <w:sz w:val="22"/>
          <w:szCs w:val="22"/>
        </w:rPr>
        <w:t xml:space="preserve">E-mail: </w:t>
      </w:r>
      <w:r w:rsidRPr="00085F00">
        <w:rPr>
          <w:rFonts w:cs="Times New Roman"/>
          <w:color w:val="000000" w:themeColor="text1"/>
          <w:sz w:val="22"/>
          <w:szCs w:val="22"/>
        </w:rPr>
        <w:tab/>
      </w:r>
      <w:r w:rsidRPr="00085F00">
        <w:rPr>
          <w:rFonts w:cs="Times New Roman"/>
          <w:color w:val="000000" w:themeColor="text1"/>
          <w:sz w:val="22"/>
          <w:szCs w:val="22"/>
        </w:rPr>
        <w:tab/>
        <w:t>ugyfelszolgalat@naih.hu</w:t>
      </w:r>
    </w:p>
    <w:p w14:paraId="7D9C9BEF" w14:textId="77777777" w:rsidR="00620608" w:rsidRPr="00085F00" w:rsidRDefault="00620608" w:rsidP="00620608">
      <w:pPr>
        <w:pStyle w:val="Standard"/>
        <w:ind w:left="720"/>
        <w:jc w:val="both"/>
        <w:rPr>
          <w:color w:val="000000" w:themeColor="text1"/>
          <w:sz w:val="22"/>
          <w:szCs w:val="22"/>
        </w:rPr>
      </w:pPr>
      <w:r w:rsidRPr="00085F00">
        <w:rPr>
          <w:rFonts w:cs="Times New Roman"/>
          <w:color w:val="000000" w:themeColor="text1"/>
          <w:sz w:val="22"/>
          <w:szCs w:val="22"/>
        </w:rPr>
        <w:t xml:space="preserve">Telefon: </w:t>
      </w:r>
      <w:r w:rsidRPr="00085F00">
        <w:rPr>
          <w:rFonts w:cs="Times New Roman"/>
          <w:color w:val="000000" w:themeColor="text1"/>
          <w:sz w:val="22"/>
          <w:szCs w:val="22"/>
        </w:rPr>
        <w:tab/>
      </w:r>
      <w:r w:rsidRPr="00085F00">
        <w:rPr>
          <w:rFonts w:cs="Times New Roman"/>
          <w:color w:val="000000" w:themeColor="text1"/>
          <w:sz w:val="22"/>
          <w:szCs w:val="22"/>
        </w:rPr>
        <w:tab/>
        <w:t xml:space="preserve"> +36 (1) 391 1400, +36 (30) 683-5969 és +36 (30) 549-6838</w:t>
      </w:r>
    </w:p>
    <w:p w14:paraId="71B71FAD" w14:textId="7D3C4C4C" w:rsidR="00620608" w:rsidRPr="00085F00" w:rsidRDefault="00620608" w:rsidP="00620608">
      <w:pPr>
        <w:pStyle w:val="Standard"/>
        <w:ind w:left="720"/>
        <w:jc w:val="both"/>
        <w:rPr>
          <w:rFonts w:cs="Times New Roman"/>
          <w:color w:val="000000" w:themeColor="text1"/>
          <w:sz w:val="22"/>
          <w:szCs w:val="22"/>
        </w:rPr>
      </w:pPr>
      <w:r w:rsidRPr="00085F00">
        <w:rPr>
          <w:rFonts w:cs="Times New Roman"/>
          <w:color w:val="000000" w:themeColor="text1"/>
          <w:sz w:val="22"/>
          <w:szCs w:val="22"/>
        </w:rPr>
        <w:t xml:space="preserve">Honlap: </w:t>
      </w:r>
      <w:r w:rsidRPr="00085F00">
        <w:rPr>
          <w:rFonts w:cs="Times New Roman"/>
          <w:color w:val="000000" w:themeColor="text1"/>
          <w:sz w:val="22"/>
          <w:szCs w:val="22"/>
        </w:rPr>
        <w:tab/>
      </w:r>
      <w:r w:rsidRPr="00085F00">
        <w:rPr>
          <w:rFonts w:cs="Times New Roman"/>
          <w:color w:val="000000" w:themeColor="text1"/>
          <w:sz w:val="22"/>
          <w:szCs w:val="22"/>
        </w:rPr>
        <w:tab/>
      </w:r>
      <w:hyperlink r:id="rId14" w:history="1">
        <w:r w:rsidRPr="00085F00">
          <w:rPr>
            <w:rStyle w:val="Hiperhivatkozs"/>
            <w:rFonts w:cs="Times New Roman"/>
            <w:color w:val="000000" w:themeColor="text1"/>
            <w:sz w:val="22"/>
            <w:szCs w:val="22"/>
          </w:rPr>
          <w:t>www.naih.hu</w:t>
        </w:r>
      </w:hyperlink>
    </w:p>
    <w:p w14:paraId="194733A6" w14:textId="77777777" w:rsidR="00620608" w:rsidRPr="00085F00" w:rsidRDefault="00620608" w:rsidP="00620608">
      <w:pPr>
        <w:pStyle w:val="Listaszerbekezds"/>
        <w:rPr>
          <w:rFonts w:cs="Times New Roman"/>
          <w:b/>
          <w:color w:val="000000" w:themeColor="text1"/>
        </w:rPr>
      </w:pPr>
    </w:p>
    <w:p w14:paraId="0BEAE324" w14:textId="73C54363" w:rsidR="0082701E" w:rsidRPr="00085F00" w:rsidRDefault="0082701E" w:rsidP="0082701E">
      <w:pPr>
        <w:pStyle w:val="Standard"/>
        <w:numPr>
          <w:ilvl w:val="0"/>
          <w:numId w:val="5"/>
        </w:numPr>
        <w:jc w:val="both"/>
        <w:rPr>
          <w:rFonts w:cs="Times New Roman"/>
          <w:b/>
          <w:color w:val="000000" w:themeColor="text1"/>
          <w:sz w:val="22"/>
          <w:szCs w:val="22"/>
        </w:rPr>
      </w:pPr>
      <w:r w:rsidRPr="00085F00">
        <w:rPr>
          <w:rFonts w:cs="Times New Roman"/>
          <w:b/>
          <w:color w:val="000000" w:themeColor="text1"/>
          <w:sz w:val="22"/>
          <w:szCs w:val="22"/>
        </w:rPr>
        <w:t>Egyéb tájékoztató elemek:</w:t>
      </w:r>
    </w:p>
    <w:p w14:paraId="4D188CA2" w14:textId="77777777" w:rsidR="002470EA" w:rsidRPr="00085F00" w:rsidRDefault="002470EA" w:rsidP="002470EA">
      <w:pPr>
        <w:pStyle w:val="Standard"/>
        <w:numPr>
          <w:ilvl w:val="0"/>
          <w:numId w:val="10"/>
        </w:numPr>
        <w:jc w:val="both"/>
        <w:rPr>
          <w:rFonts w:cs="Times New Roman"/>
          <w:color w:val="000000" w:themeColor="text1"/>
          <w:sz w:val="20"/>
          <w:szCs w:val="20"/>
        </w:rPr>
      </w:pPr>
      <w:bookmarkStart w:id="11" w:name="_Hlk4593674"/>
      <w:r w:rsidRPr="00085F00">
        <w:rPr>
          <w:rFonts w:cs="Times New Roman"/>
          <w:color w:val="000000" w:themeColor="text1"/>
          <w:sz w:val="20"/>
          <w:szCs w:val="20"/>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41D7F14D" w14:textId="77777777" w:rsidR="0047018D" w:rsidRPr="00085F00" w:rsidRDefault="00014EA1" w:rsidP="00014EA1">
      <w:pPr>
        <w:pStyle w:val="Standard"/>
        <w:numPr>
          <w:ilvl w:val="0"/>
          <w:numId w:val="10"/>
        </w:numPr>
        <w:jc w:val="both"/>
        <w:rPr>
          <w:rFonts w:cs="Times New Roman"/>
          <w:color w:val="000000" w:themeColor="text1"/>
          <w:sz w:val="20"/>
          <w:szCs w:val="20"/>
        </w:rPr>
      </w:pPr>
      <w:r w:rsidRPr="00085F00">
        <w:rPr>
          <w:rFonts w:cs="Times New Roman"/>
          <w:color w:val="000000" w:themeColor="text1"/>
          <w:sz w:val="20"/>
          <w:szCs w:val="20"/>
        </w:rPr>
        <w:t>A</w:t>
      </w:r>
      <w:r w:rsidR="0047018D" w:rsidRPr="00085F00">
        <w:rPr>
          <w:rFonts w:cs="Times New Roman"/>
          <w:color w:val="000000" w:themeColor="text1"/>
          <w:sz w:val="20"/>
          <w:szCs w:val="20"/>
        </w:rPr>
        <w:t>z adatkezelés a GDPR 6. cikk (1) bekezdés c) pont szerint</w:t>
      </w:r>
      <w:r w:rsidR="002470EA" w:rsidRPr="00085F00">
        <w:rPr>
          <w:rFonts w:cs="Times New Roman"/>
          <w:color w:val="000000" w:themeColor="text1"/>
          <w:sz w:val="20"/>
          <w:szCs w:val="20"/>
        </w:rPr>
        <w:t xml:space="preserve"> is</w:t>
      </w:r>
      <w:r w:rsidR="0047018D" w:rsidRPr="00085F00">
        <w:rPr>
          <w:rFonts w:cs="Times New Roman"/>
          <w:color w:val="000000" w:themeColor="text1"/>
          <w:sz w:val="20"/>
          <w:szCs w:val="20"/>
        </w:rPr>
        <w:t>, az adatkezelőre vonatkozó jogszabályi kötelezettségének teljesítése alapján történik.</w:t>
      </w:r>
    </w:p>
    <w:p w14:paraId="1450F7A2" w14:textId="77777777" w:rsidR="007D0385" w:rsidRPr="00085F00" w:rsidRDefault="00014EA1" w:rsidP="00760C3A">
      <w:pPr>
        <w:pStyle w:val="Standard"/>
        <w:numPr>
          <w:ilvl w:val="0"/>
          <w:numId w:val="10"/>
        </w:numPr>
        <w:jc w:val="both"/>
        <w:rPr>
          <w:color w:val="000000" w:themeColor="text1"/>
          <w:sz w:val="20"/>
          <w:szCs w:val="20"/>
        </w:rPr>
      </w:pPr>
      <w:r w:rsidRPr="00085F00">
        <w:rPr>
          <w:rFonts w:cs="Times New Roman"/>
          <w:color w:val="000000" w:themeColor="text1"/>
          <w:sz w:val="20"/>
          <w:szCs w:val="20"/>
        </w:rPr>
        <w:t xml:space="preserve">Ha a személyes adatokat az érintett nem kívánja megadni, akkor </w:t>
      </w:r>
      <w:bookmarkEnd w:id="10"/>
      <w:bookmarkEnd w:id="11"/>
      <w:r w:rsidR="0047018D" w:rsidRPr="00085F00">
        <w:rPr>
          <w:rFonts w:cs="Times New Roman"/>
          <w:color w:val="000000" w:themeColor="text1"/>
          <w:sz w:val="20"/>
          <w:szCs w:val="20"/>
        </w:rPr>
        <w:t>az érintett</w:t>
      </w:r>
      <w:r w:rsidR="00A21178" w:rsidRPr="00085F00">
        <w:rPr>
          <w:rFonts w:cs="Times New Roman"/>
          <w:color w:val="000000" w:themeColor="text1"/>
          <w:sz w:val="20"/>
          <w:szCs w:val="20"/>
        </w:rPr>
        <w:t xml:space="preserve"> </w:t>
      </w:r>
      <w:r w:rsidR="00B764BD" w:rsidRPr="00085F00">
        <w:rPr>
          <w:rFonts w:cs="Times New Roman"/>
          <w:color w:val="000000" w:themeColor="text1"/>
          <w:sz w:val="20"/>
          <w:szCs w:val="20"/>
        </w:rPr>
        <w:t>ellátása</w:t>
      </w:r>
      <w:r w:rsidR="0047018D" w:rsidRPr="00085F00">
        <w:rPr>
          <w:rFonts w:cs="Times New Roman"/>
          <w:color w:val="000000" w:themeColor="text1"/>
          <w:sz w:val="20"/>
          <w:szCs w:val="20"/>
        </w:rPr>
        <w:t xml:space="preserve"> nem valósulhat meg.</w:t>
      </w:r>
    </w:p>
    <w:p w14:paraId="0138C178" w14:textId="77777777" w:rsidR="009E35C3" w:rsidRPr="00085F00" w:rsidRDefault="009E35C3" w:rsidP="009E35C3">
      <w:pPr>
        <w:pStyle w:val="Standard"/>
        <w:numPr>
          <w:ilvl w:val="0"/>
          <w:numId w:val="10"/>
        </w:numPr>
        <w:jc w:val="both"/>
        <w:rPr>
          <w:color w:val="000000" w:themeColor="text1"/>
          <w:sz w:val="20"/>
          <w:szCs w:val="20"/>
        </w:rPr>
      </w:pPr>
      <w:r w:rsidRPr="00085F00">
        <w:rPr>
          <w:color w:val="000000" w:themeColor="text1"/>
          <w:sz w:val="20"/>
          <w:szCs w:val="20"/>
        </w:rPr>
        <w:t>A szociális igazgatásról és szociális ellátásokról szóló 1993. évi III. törvény 131/A. § szerint, az állam fenntartói feladatainak ellátására a Kormány rendeletében kijelölt szerv a finanszírozási szerződés megkötése, az elszámolás vizsgálata és az ellenőrzés lefolytatása céljából betekinthet a 20. § és a 20/C. § szerinti nyilvántartásokba, megismerheti és kezelheti a nyilvántartásokban szereplő adatokat, megismerheti és kezelheti az ellátottnak, törvényes képviselőjének és a térítési díjat megfizető személynek, valamint a fenntartó és a szociális szolgáltató, szociális intézmény alkalmazottjának a fenntartó és a szolgáltató, intézmény által kezelt személyes adatait, és betekinthet a személyes gondoskodást nyújtó ellátásra irányuló jogviszony keletkezésével, fennállásával és megszűnésével összefüggő iratokba, kérheti azok bemutatását, és azokról másolatot készíthet.</w:t>
      </w:r>
    </w:p>
    <w:p w14:paraId="7962D43C" w14:textId="77777777" w:rsidR="009E35C3" w:rsidRPr="00085F00" w:rsidRDefault="005117AF" w:rsidP="009E35C3">
      <w:pPr>
        <w:pStyle w:val="Standard"/>
        <w:numPr>
          <w:ilvl w:val="0"/>
          <w:numId w:val="10"/>
        </w:numPr>
        <w:jc w:val="both"/>
        <w:rPr>
          <w:color w:val="000000" w:themeColor="text1"/>
          <w:sz w:val="20"/>
          <w:szCs w:val="20"/>
        </w:rPr>
      </w:pPr>
      <w:r w:rsidRPr="00085F00">
        <w:rPr>
          <w:color w:val="000000" w:themeColor="text1"/>
          <w:sz w:val="20"/>
          <w:szCs w:val="20"/>
        </w:rPr>
        <w:t>A 20/C. § alapján a kincstár a személyes gondoskodást nyújtó szociális ellátások, szolgáltatások finanszírozásának ellenőrzése céljából nyilvántartást vezet.</w:t>
      </w:r>
    </w:p>
    <w:p w14:paraId="5F74F21D" w14:textId="77777777" w:rsidR="00EF0C4F" w:rsidRPr="00085F00" w:rsidRDefault="00EF0C4F" w:rsidP="009E35C3">
      <w:pPr>
        <w:pStyle w:val="Standard"/>
        <w:numPr>
          <w:ilvl w:val="0"/>
          <w:numId w:val="10"/>
        </w:numPr>
        <w:jc w:val="both"/>
        <w:rPr>
          <w:color w:val="000000" w:themeColor="text1"/>
          <w:sz w:val="20"/>
          <w:szCs w:val="20"/>
        </w:rPr>
      </w:pPr>
      <w:r w:rsidRPr="00085F00">
        <w:rPr>
          <w:color w:val="000000" w:themeColor="text1"/>
          <w:sz w:val="20"/>
          <w:szCs w:val="20"/>
        </w:rPr>
        <w:t>Magyarország e-egészségügyi rendszere az Elektronikus Egészségügyi Szolgáltatási Tér, melyhez 2017. november 1-jén a háziorvosi szolgálatok, járó- és fekvőbeteg-ellátó intézmények, és az összes gyógyszertár csatlakozott.</w:t>
      </w:r>
    </w:p>
    <w:p w14:paraId="589AFA02" w14:textId="77777777" w:rsidR="00886483" w:rsidRPr="00085F00" w:rsidRDefault="00886483" w:rsidP="00C02B25">
      <w:pPr>
        <w:jc w:val="both"/>
        <w:rPr>
          <w:color w:val="000000" w:themeColor="text1"/>
        </w:rPr>
      </w:pPr>
    </w:p>
    <w:p w14:paraId="4C75F7AA" w14:textId="0EEB92B1" w:rsidR="0072233D" w:rsidRPr="00085F00" w:rsidRDefault="0072233D" w:rsidP="0072233D">
      <w:pPr>
        <w:jc w:val="both"/>
        <w:rPr>
          <w:rFonts w:cs="Times New Roman"/>
          <w:color w:val="000000" w:themeColor="text1"/>
          <w:sz w:val="22"/>
          <w:szCs w:val="22"/>
        </w:rPr>
      </w:pPr>
      <w:r w:rsidRPr="00085F00">
        <w:rPr>
          <w:rFonts w:cs="Times New Roman"/>
          <w:color w:val="000000" w:themeColor="text1"/>
          <w:sz w:val="22"/>
          <w:szCs w:val="22"/>
        </w:rPr>
        <w:t>S z e g e d, 20</w:t>
      </w:r>
      <w:r w:rsidR="007A0E6A" w:rsidRPr="00085F00">
        <w:rPr>
          <w:rFonts w:cs="Times New Roman"/>
          <w:color w:val="000000" w:themeColor="text1"/>
          <w:sz w:val="22"/>
          <w:szCs w:val="22"/>
        </w:rPr>
        <w:t>23. április</w:t>
      </w:r>
    </w:p>
    <w:p w14:paraId="64AB25E6" w14:textId="77777777" w:rsidR="0072233D" w:rsidRPr="00085F00" w:rsidRDefault="0072233D" w:rsidP="0072233D">
      <w:pPr>
        <w:jc w:val="both"/>
        <w:rPr>
          <w:rFonts w:cs="Times New Roman"/>
          <w:color w:val="000000" w:themeColor="text1"/>
          <w:sz w:val="22"/>
          <w:szCs w:val="22"/>
        </w:rPr>
      </w:pPr>
    </w:p>
    <w:p w14:paraId="14D9CD09" w14:textId="77777777" w:rsidR="0072233D" w:rsidRPr="00085F00" w:rsidRDefault="0072233D" w:rsidP="0072233D">
      <w:pPr>
        <w:jc w:val="both"/>
        <w:rPr>
          <w:rFonts w:cs="Times New Roman"/>
          <w:color w:val="000000" w:themeColor="text1"/>
          <w:sz w:val="22"/>
          <w:szCs w:val="22"/>
        </w:rPr>
      </w:pPr>
    </w:p>
    <w:p w14:paraId="029B9C01" w14:textId="77777777" w:rsidR="0072233D" w:rsidRPr="00085F00" w:rsidRDefault="0072233D" w:rsidP="0072233D">
      <w:pPr>
        <w:jc w:val="both"/>
        <w:rPr>
          <w:rFonts w:cs="Times New Roman"/>
          <w:color w:val="000000" w:themeColor="text1"/>
          <w:sz w:val="22"/>
          <w:szCs w:val="22"/>
        </w:rPr>
      </w:pPr>
    </w:p>
    <w:p w14:paraId="26BC7BA7" w14:textId="77777777" w:rsidR="0072233D" w:rsidRPr="00085F00" w:rsidRDefault="0072233D" w:rsidP="0072233D">
      <w:pPr>
        <w:jc w:val="both"/>
        <w:rPr>
          <w:rFonts w:cs="Times New Roman"/>
          <w:color w:val="000000" w:themeColor="text1"/>
          <w:sz w:val="22"/>
          <w:szCs w:val="22"/>
        </w:rPr>
      </w:pP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t>Zsótér Ágnes főigazgató</w:t>
      </w:r>
    </w:p>
    <w:p w14:paraId="67AA338E" w14:textId="29654A2E" w:rsidR="0072233D" w:rsidRPr="00085F00" w:rsidRDefault="0072233D" w:rsidP="00C02B25">
      <w:pPr>
        <w:jc w:val="both"/>
        <w:rPr>
          <w:rFonts w:cs="Times New Roman"/>
          <w:color w:val="000000" w:themeColor="text1"/>
          <w:sz w:val="22"/>
          <w:szCs w:val="22"/>
        </w:rPr>
      </w:pP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r>
      <w:r w:rsidRPr="00085F00">
        <w:rPr>
          <w:rFonts w:cs="Times New Roman"/>
          <w:color w:val="000000" w:themeColor="text1"/>
          <w:sz w:val="22"/>
          <w:szCs w:val="22"/>
        </w:rPr>
        <w:tab/>
        <w:t>s.k.</w:t>
      </w:r>
    </w:p>
    <w:sectPr w:rsidR="0072233D" w:rsidRPr="00085F0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2DFC8" w14:textId="77777777" w:rsidR="00576551" w:rsidRDefault="00576551" w:rsidP="008126DE">
      <w:r>
        <w:separator/>
      </w:r>
    </w:p>
  </w:endnote>
  <w:endnote w:type="continuationSeparator" w:id="0">
    <w:p w14:paraId="7F281564" w14:textId="77777777" w:rsidR="00576551" w:rsidRDefault="00576551" w:rsidP="0081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Liberation Serif">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419354"/>
      <w:docPartObj>
        <w:docPartGallery w:val="Page Numbers (Bottom of Page)"/>
        <w:docPartUnique/>
      </w:docPartObj>
    </w:sdtPr>
    <w:sdtEndPr/>
    <w:sdtContent>
      <w:p w14:paraId="3463EF6A" w14:textId="77777777" w:rsidR="008126DE" w:rsidRDefault="008126DE">
        <w:pPr>
          <w:pStyle w:val="llb"/>
          <w:jc w:val="center"/>
        </w:pPr>
        <w:r>
          <w:fldChar w:fldCharType="begin"/>
        </w:r>
        <w:r>
          <w:instrText>PAGE   \* MERGEFORMAT</w:instrText>
        </w:r>
        <w:r>
          <w:fldChar w:fldCharType="separate"/>
        </w:r>
        <w:r>
          <w:t>2</w:t>
        </w:r>
        <w:r>
          <w:fldChar w:fldCharType="end"/>
        </w:r>
      </w:p>
    </w:sdtContent>
  </w:sdt>
  <w:p w14:paraId="78E48860" w14:textId="77777777" w:rsidR="008126DE" w:rsidRDefault="008126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8AD86" w14:textId="77777777" w:rsidR="00576551" w:rsidRDefault="00576551" w:rsidP="008126DE">
      <w:r>
        <w:separator/>
      </w:r>
    </w:p>
  </w:footnote>
  <w:footnote w:type="continuationSeparator" w:id="0">
    <w:p w14:paraId="39806406" w14:textId="77777777" w:rsidR="00576551" w:rsidRDefault="00576551" w:rsidP="0081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792"/>
    <w:multiLevelType w:val="hybridMultilevel"/>
    <w:tmpl w:val="2F485FC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CF42402"/>
    <w:multiLevelType w:val="hybridMultilevel"/>
    <w:tmpl w:val="45D444A8"/>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 w15:restartNumberingAfterBreak="0">
    <w:nsid w:val="0F2B2398"/>
    <w:multiLevelType w:val="multilevel"/>
    <w:tmpl w:val="587CF392"/>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23071E0"/>
    <w:multiLevelType w:val="hybridMultilevel"/>
    <w:tmpl w:val="CF8A567E"/>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 w15:restartNumberingAfterBreak="0">
    <w:nsid w:val="1CB1599C"/>
    <w:multiLevelType w:val="hybridMultilevel"/>
    <w:tmpl w:val="D76AAE62"/>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21C6689A"/>
    <w:multiLevelType w:val="hybridMultilevel"/>
    <w:tmpl w:val="77240B9E"/>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21F20BB2"/>
    <w:multiLevelType w:val="hybridMultilevel"/>
    <w:tmpl w:val="AA1EF602"/>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23245F67"/>
    <w:multiLevelType w:val="multilevel"/>
    <w:tmpl w:val="9F227B1C"/>
    <w:lvl w:ilvl="0">
      <w:numFmt w:val="bullet"/>
      <w:lvlText w:val="-"/>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34264A5"/>
    <w:multiLevelType w:val="hybridMultilevel"/>
    <w:tmpl w:val="90243306"/>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B1A4BBA"/>
    <w:multiLevelType w:val="hybridMultilevel"/>
    <w:tmpl w:val="CABAB6F2"/>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0" w15:restartNumberingAfterBreak="0">
    <w:nsid w:val="2B9371B2"/>
    <w:multiLevelType w:val="hybridMultilevel"/>
    <w:tmpl w:val="354CFB42"/>
    <w:lvl w:ilvl="0" w:tplc="040E0017">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2CB0101C"/>
    <w:multiLevelType w:val="hybridMultilevel"/>
    <w:tmpl w:val="7442A2AE"/>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2" w15:restartNumberingAfterBreak="0">
    <w:nsid w:val="313F6E60"/>
    <w:multiLevelType w:val="multilevel"/>
    <w:tmpl w:val="594072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A76D57"/>
    <w:multiLevelType w:val="hybridMultilevel"/>
    <w:tmpl w:val="CAE0AEC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35E0098E"/>
    <w:multiLevelType w:val="hybridMultilevel"/>
    <w:tmpl w:val="6B60A51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9056BF"/>
    <w:multiLevelType w:val="multilevel"/>
    <w:tmpl w:val="6F625FB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D02410E"/>
    <w:multiLevelType w:val="hybridMultilevel"/>
    <w:tmpl w:val="D0AE4BD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44605894"/>
    <w:multiLevelType w:val="multilevel"/>
    <w:tmpl w:val="F5B0E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464190"/>
    <w:multiLevelType w:val="hybridMultilevel"/>
    <w:tmpl w:val="D4B6C9CE"/>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9" w15:restartNumberingAfterBreak="0">
    <w:nsid w:val="4D1974E7"/>
    <w:multiLevelType w:val="hybridMultilevel"/>
    <w:tmpl w:val="23A6DF10"/>
    <w:lvl w:ilvl="0" w:tplc="040E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721754"/>
    <w:multiLevelType w:val="hybridMultilevel"/>
    <w:tmpl w:val="0ADCD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1072391"/>
    <w:multiLevelType w:val="hybridMultilevel"/>
    <w:tmpl w:val="59207F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64C39C8"/>
    <w:multiLevelType w:val="multilevel"/>
    <w:tmpl w:val="E730D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DD0901"/>
    <w:multiLevelType w:val="multilevel"/>
    <w:tmpl w:val="34724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72D769B"/>
    <w:multiLevelType w:val="multilevel"/>
    <w:tmpl w:val="D0280988"/>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5" w15:restartNumberingAfterBreak="0">
    <w:nsid w:val="6A587B02"/>
    <w:multiLevelType w:val="hybridMultilevel"/>
    <w:tmpl w:val="BDC25938"/>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6" w15:restartNumberingAfterBreak="0">
    <w:nsid w:val="6AE35E5D"/>
    <w:multiLevelType w:val="hybridMultilevel"/>
    <w:tmpl w:val="DD3E3D0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7" w15:restartNumberingAfterBreak="0">
    <w:nsid w:val="6B2C4E09"/>
    <w:multiLevelType w:val="hybridMultilevel"/>
    <w:tmpl w:val="0EBEF17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E7E0DF7"/>
    <w:multiLevelType w:val="hybridMultilevel"/>
    <w:tmpl w:val="DA7A12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F8430BF"/>
    <w:multiLevelType w:val="multilevel"/>
    <w:tmpl w:val="9C12E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1942376">
    <w:abstractNumId w:val="24"/>
  </w:num>
  <w:num w:numId="2" w16cid:durableId="1048604305">
    <w:abstractNumId w:val="23"/>
  </w:num>
  <w:num w:numId="3" w16cid:durableId="1961035758">
    <w:abstractNumId w:val="21"/>
  </w:num>
  <w:num w:numId="4" w16cid:durableId="2080782348">
    <w:abstractNumId w:val="7"/>
  </w:num>
  <w:num w:numId="5" w16cid:durableId="2135564621">
    <w:abstractNumId w:val="20"/>
  </w:num>
  <w:num w:numId="6" w16cid:durableId="2122723972">
    <w:abstractNumId w:val="8"/>
  </w:num>
  <w:num w:numId="7" w16cid:durableId="1811749196">
    <w:abstractNumId w:val="13"/>
  </w:num>
  <w:num w:numId="8" w16cid:durableId="512914165">
    <w:abstractNumId w:val="26"/>
  </w:num>
  <w:num w:numId="9" w16cid:durableId="536091359">
    <w:abstractNumId w:val="28"/>
  </w:num>
  <w:num w:numId="10" w16cid:durableId="1649702754">
    <w:abstractNumId w:val="16"/>
  </w:num>
  <w:num w:numId="11" w16cid:durableId="1694920863">
    <w:abstractNumId w:val="5"/>
  </w:num>
  <w:num w:numId="12" w16cid:durableId="264963366">
    <w:abstractNumId w:val="1"/>
  </w:num>
  <w:num w:numId="13" w16cid:durableId="869487024">
    <w:abstractNumId w:val="0"/>
  </w:num>
  <w:num w:numId="14" w16cid:durableId="787238081">
    <w:abstractNumId w:val="14"/>
  </w:num>
  <w:num w:numId="15" w16cid:durableId="1462965136">
    <w:abstractNumId w:val="18"/>
  </w:num>
  <w:num w:numId="16" w16cid:durableId="679939908">
    <w:abstractNumId w:val="9"/>
  </w:num>
  <w:num w:numId="17" w16cid:durableId="1610356012">
    <w:abstractNumId w:val="3"/>
  </w:num>
  <w:num w:numId="18" w16cid:durableId="1812601820">
    <w:abstractNumId w:val="25"/>
  </w:num>
  <w:num w:numId="19" w16cid:durableId="966014259">
    <w:abstractNumId w:val="27"/>
  </w:num>
  <w:num w:numId="20" w16cid:durableId="745613963">
    <w:abstractNumId w:val="11"/>
  </w:num>
  <w:num w:numId="21" w16cid:durableId="1820608927">
    <w:abstractNumId w:val="6"/>
  </w:num>
  <w:num w:numId="22" w16cid:durableId="245891911">
    <w:abstractNumId w:val="17"/>
  </w:num>
  <w:num w:numId="23" w16cid:durableId="1708874194">
    <w:abstractNumId w:val="22"/>
  </w:num>
  <w:num w:numId="24" w16cid:durableId="960958329">
    <w:abstractNumId w:val="15"/>
  </w:num>
  <w:num w:numId="25" w16cid:durableId="207497071">
    <w:abstractNumId w:val="4"/>
  </w:num>
  <w:num w:numId="26" w16cid:durableId="951861797">
    <w:abstractNumId w:val="12"/>
  </w:num>
  <w:num w:numId="27" w16cid:durableId="151876887">
    <w:abstractNumId w:val="10"/>
  </w:num>
  <w:num w:numId="28" w16cid:durableId="1798915773">
    <w:abstractNumId w:val="2"/>
  </w:num>
  <w:num w:numId="29" w16cid:durableId="388382831">
    <w:abstractNumId w:val="19"/>
  </w:num>
  <w:num w:numId="30" w16cid:durableId="21009820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2D"/>
    <w:rsid w:val="0001042F"/>
    <w:rsid w:val="00010A39"/>
    <w:rsid w:val="00014EA1"/>
    <w:rsid w:val="000228AD"/>
    <w:rsid w:val="000336C4"/>
    <w:rsid w:val="00035D3F"/>
    <w:rsid w:val="000370B1"/>
    <w:rsid w:val="00042D31"/>
    <w:rsid w:val="00044815"/>
    <w:rsid w:val="00045B33"/>
    <w:rsid w:val="0005347A"/>
    <w:rsid w:val="00053608"/>
    <w:rsid w:val="00055964"/>
    <w:rsid w:val="00072A53"/>
    <w:rsid w:val="0007606A"/>
    <w:rsid w:val="00076302"/>
    <w:rsid w:val="00085F00"/>
    <w:rsid w:val="0008742D"/>
    <w:rsid w:val="000921B8"/>
    <w:rsid w:val="000B2060"/>
    <w:rsid w:val="000B5906"/>
    <w:rsid w:val="000C63E6"/>
    <w:rsid w:val="000F12E8"/>
    <w:rsid w:val="000F7EFC"/>
    <w:rsid w:val="00105A77"/>
    <w:rsid w:val="00106102"/>
    <w:rsid w:val="00115027"/>
    <w:rsid w:val="00120DF6"/>
    <w:rsid w:val="0012128B"/>
    <w:rsid w:val="001222C6"/>
    <w:rsid w:val="00124531"/>
    <w:rsid w:val="00130AC3"/>
    <w:rsid w:val="00141192"/>
    <w:rsid w:val="00151957"/>
    <w:rsid w:val="00157F58"/>
    <w:rsid w:val="00164DB3"/>
    <w:rsid w:val="00170C3D"/>
    <w:rsid w:val="0017393F"/>
    <w:rsid w:val="0018055D"/>
    <w:rsid w:val="001908C2"/>
    <w:rsid w:val="001936D5"/>
    <w:rsid w:val="001957E5"/>
    <w:rsid w:val="001A095B"/>
    <w:rsid w:val="001A23F4"/>
    <w:rsid w:val="001A30BB"/>
    <w:rsid w:val="001A7840"/>
    <w:rsid w:val="001B414F"/>
    <w:rsid w:val="001B4F50"/>
    <w:rsid w:val="001B57E3"/>
    <w:rsid w:val="001D60CC"/>
    <w:rsid w:val="001E553E"/>
    <w:rsid w:val="001E6CCE"/>
    <w:rsid w:val="001F4639"/>
    <w:rsid w:val="00201900"/>
    <w:rsid w:val="002019B3"/>
    <w:rsid w:val="00201AE2"/>
    <w:rsid w:val="00213838"/>
    <w:rsid w:val="00222EE6"/>
    <w:rsid w:val="00223DB9"/>
    <w:rsid w:val="002279D2"/>
    <w:rsid w:val="00241257"/>
    <w:rsid w:val="00242079"/>
    <w:rsid w:val="002470EA"/>
    <w:rsid w:val="00256A8F"/>
    <w:rsid w:val="00263E39"/>
    <w:rsid w:val="00265BE0"/>
    <w:rsid w:val="00272590"/>
    <w:rsid w:val="00293CC8"/>
    <w:rsid w:val="002A5147"/>
    <w:rsid w:val="002A555C"/>
    <w:rsid w:val="002C37C0"/>
    <w:rsid w:val="002D19AB"/>
    <w:rsid w:val="002E2B5A"/>
    <w:rsid w:val="002E6F1E"/>
    <w:rsid w:val="002F3037"/>
    <w:rsid w:val="00307FEF"/>
    <w:rsid w:val="00325A9C"/>
    <w:rsid w:val="003300F9"/>
    <w:rsid w:val="003476BB"/>
    <w:rsid w:val="00354D61"/>
    <w:rsid w:val="00357E7B"/>
    <w:rsid w:val="0036765F"/>
    <w:rsid w:val="003766CF"/>
    <w:rsid w:val="00377CA9"/>
    <w:rsid w:val="00386B68"/>
    <w:rsid w:val="003873F7"/>
    <w:rsid w:val="003942FD"/>
    <w:rsid w:val="00396176"/>
    <w:rsid w:val="003B16E6"/>
    <w:rsid w:val="003B4E84"/>
    <w:rsid w:val="003C17B3"/>
    <w:rsid w:val="003C434D"/>
    <w:rsid w:val="003C5D08"/>
    <w:rsid w:val="003D39AD"/>
    <w:rsid w:val="003E14CB"/>
    <w:rsid w:val="00405830"/>
    <w:rsid w:val="004339BE"/>
    <w:rsid w:val="00453101"/>
    <w:rsid w:val="0045691F"/>
    <w:rsid w:val="00457879"/>
    <w:rsid w:val="0046255C"/>
    <w:rsid w:val="0047018D"/>
    <w:rsid w:val="00482FB2"/>
    <w:rsid w:val="00484372"/>
    <w:rsid w:val="0048522C"/>
    <w:rsid w:val="00485D37"/>
    <w:rsid w:val="0048628D"/>
    <w:rsid w:val="00487794"/>
    <w:rsid w:val="004948C6"/>
    <w:rsid w:val="00497EF5"/>
    <w:rsid w:val="004A482F"/>
    <w:rsid w:val="004B59CB"/>
    <w:rsid w:val="004B5CBA"/>
    <w:rsid w:val="004B7BBE"/>
    <w:rsid w:val="004C0BA1"/>
    <w:rsid w:val="004C2A37"/>
    <w:rsid w:val="004C2EB7"/>
    <w:rsid w:val="004E3864"/>
    <w:rsid w:val="004E5AEB"/>
    <w:rsid w:val="005053AA"/>
    <w:rsid w:val="00506618"/>
    <w:rsid w:val="005117AF"/>
    <w:rsid w:val="005133A7"/>
    <w:rsid w:val="0051692B"/>
    <w:rsid w:val="00516970"/>
    <w:rsid w:val="00527240"/>
    <w:rsid w:val="005331C2"/>
    <w:rsid w:val="00546C72"/>
    <w:rsid w:val="00557CF2"/>
    <w:rsid w:val="0056670C"/>
    <w:rsid w:val="00576551"/>
    <w:rsid w:val="00587B60"/>
    <w:rsid w:val="005923DB"/>
    <w:rsid w:val="005B7321"/>
    <w:rsid w:val="005C2CA4"/>
    <w:rsid w:val="005C5EAF"/>
    <w:rsid w:val="005C7F32"/>
    <w:rsid w:val="005D54F8"/>
    <w:rsid w:val="005D6121"/>
    <w:rsid w:val="005D7E31"/>
    <w:rsid w:val="005E2CE1"/>
    <w:rsid w:val="005E7045"/>
    <w:rsid w:val="005F4EA5"/>
    <w:rsid w:val="006119B0"/>
    <w:rsid w:val="0061401A"/>
    <w:rsid w:val="00620608"/>
    <w:rsid w:val="00640B65"/>
    <w:rsid w:val="00641037"/>
    <w:rsid w:val="00650A82"/>
    <w:rsid w:val="006662A4"/>
    <w:rsid w:val="00681F72"/>
    <w:rsid w:val="00694802"/>
    <w:rsid w:val="006C477A"/>
    <w:rsid w:val="006C57F4"/>
    <w:rsid w:val="006E3186"/>
    <w:rsid w:val="006E6B32"/>
    <w:rsid w:val="006F3631"/>
    <w:rsid w:val="006F36F4"/>
    <w:rsid w:val="006F3B19"/>
    <w:rsid w:val="006F406E"/>
    <w:rsid w:val="006F4E5A"/>
    <w:rsid w:val="00700FF4"/>
    <w:rsid w:val="007024CB"/>
    <w:rsid w:val="007056EE"/>
    <w:rsid w:val="007066D3"/>
    <w:rsid w:val="00713192"/>
    <w:rsid w:val="0072233D"/>
    <w:rsid w:val="007333BA"/>
    <w:rsid w:val="00744951"/>
    <w:rsid w:val="0074614D"/>
    <w:rsid w:val="00750BBC"/>
    <w:rsid w:val="00754581"/>
    <w:rsid w:val="00760AF5"/>
    <w:rsid w:val="00775B1E"/>
    <w:rsid w:val="00783D23"/>
    <w:rsid w:val="0078424A"/>
    <w:rsid w:val="00785264"/>
    <w:rsid w:val="0079304F"/>
    <w:rsid w:val="0079338D"/>
    <w:rsid w:val="00797CAB"/>
    <w:rsid w:val="007A0E6A"/>
    <w:rsid w:val="007A3072"/>
    <w:rsid w:val="007C1E0B"/>
    <w:rsid w:val="007D0385"/>
    <w:rsid w:val="007D15DA"/>
    <w:rsid w:val="007D47A5"/>
    <w:rsid w:val="007D5663"/>
    <w:rsid w:val="007D7072"/>
    <w:rsid w:val="007F2D45"/>
    <w:rsid w:val="00801DAF"/>
    <w:rsid w:val="008039A0"/>
    <w:rsid w:val="008041F6"/>
    <w:rsid w:val="008126DE"/>
    <w:rsid w:val="008213DE"/>
    <w:rsid w:val="00823F68"/>
    <w:rsid w:val="008262FE"/>
    <w:rsid w:val="0082701E"/>
    <w:rsid w:val="00830733"/>
    <w:rsid w:val="00842A08"/>
    <w:rsid w:val="00843411"/>
    <w:rsid w:val="00847050"/>
    <w:rsid w:val="00850355"/>
    <w:rsid w:val="008578B4"/>
    <w:rsid w:val="0086102D"/>
    <w:rsid w:val="0087631E"/>
    <w:rsid w:val="00884E5B"/>
    <w:rsid w:val="00886483"/>
    <w:rsid w:val="00892F15"/>
    <w:rsid w:val="008C73DF"/>
    <w:rsid w:val="008D14E5"/>
    <w:rsid w:val="008D6743"/>
    <w:rsid w:val="008E0882"/>
    <w:rsid w:val="008E1448"/>
    <w:rsid w:val="008E37ED"/>
    <w:rsid w:val="008F1991"/>
    <w:rsid w:val="009065F2"/>
    <w:rsid w:val="00922CE2"/>
    <w:rsid w:val="00924C7F"/>
    <w:rsid w:val="00934F69"/>
    <w:rsid w:val="00936641"/>
    <w:rsid w:val="00963CE0"/>
    <w:rsid w:val="0096483A"/>
    <w:rsid w:val="009716CB"/>
    <w:rsid w:val="009735D0"/>
    <w:rsid w:val="0097460C"/>
    <w:rsid w:val="00983944"/>
    <w:rsid w:val="009A2C08"/>
    <w:rsid w:val="009A4FFF"/>
    <w:rsid w:val="009B2DC0"/>
    <w:rsid w:val="009B4BC5"/>
    <w:rsid w:val="009B5167"/>
    <w:rsid w:val="009C3A30"/>
    <w:rsid w:val="009E35C3"/>
    <w:rsid w:val="009F527B"/>
    <w:rsid w:val="00A14A67"/>
    <w:rsid w:val="00A21178"/>
    <w:rsid w:val="00A24580"/>
    <w:rsid w:val="00A300B6"/>
    <w:rsid w:val="00A325A3"/>
    <w:rsid w:val="00A33485"/>
    <w:rsid w:val="00A4214B"/>
    <w:rsid w:val="00A520DD"/>
    <w:rsid w:val="00A60C6C"/>
    <w:rsid w:val="00A612A7"/>
    <w:rsid w:val="00A670F6"/>
    <w:rsid w:val="00A97D75"/>
    <w:rsid w:val="00AA0799"/>
    <w:rsid w:val="00AB38C5"/>
    <w:rsid w:val="00AB56ED"/>
    <w:rsid w:val="00AB658A"/>
    <w:rsid w:val="00AD1044"/>
    <w:rsid w:val="00AD666E"/>
    <w:rsid w:val="00AE7BE4"/>
    <w:rsid w:val="00AF75F4"/>
    <w:rsid w:val="00AF7D56"/>
    <w:rsid w:val="00B01C67"/>
    <w:rsid w:val="00B0690B"/>
    <w:rsid w:val="00B07C89"/>
    <w:rsid w:val="00B17E5D"/>
    <w:rsid w:val="00B23032"/>
    <w:rsid w:val="00B34C05"/>
    <w:rsid w:val="00B70D06"/>
    <w:rsid w:val="00B710CE"/>
    <w:rsid w:val="00B764BD"/>
    <w:rsid w:val="00B857AF"/>
    <w:rsid w:val="00BA220B"/>
    <w:rsid w:val="00BA36E3"/>
    <w:rsid w:val="00BA50A1"/>
    <w:rsid w:val="00BA5C72"/>
    <w:rsid w:val="00BA6164"/>
    <w:rsid w:val="00BB6FD7"/>
    <w:rsid w:val="00BC724A"/>
    <w:rsid w:val="00BD6F72"/>
    <w:rsid w:val="00BE7072"/>
    <w:rsid w:val="00BF6434"/>
    <w:rsid w:val="00C02B25"/>
    <w:rsid w:val="00C075E8"/>
    <w:rsid w:val="00C1796D"/>
    <w:rsid w:val="00C17F07"/>
    <w:rsid w:val="00C202A3"/>
    <w:rsid w:val="00C33840"/>
    <w:rsid w:val="00C3608E"/>
    <w:rsid w:val="00C41698"/>
    <w:rsid w:val="00C66FA6"/>
    <w:rsid w:val="00C731BC"/>
    <w:rsid w:val="00C74E05"/>
    <w:rsid w:val="00C97E37"/>
    <w:rsid w:val="00CB0BAB"/>
    <w:rsid w:val="00CB2AF2"/>
    <w:rsid w:val="00CE3A23"/>
    <w:rsid w:val="00CE54FB"/>
    <w:rsid w:val="00CE7FD4"/>
    <w:rsid w:val="00CF0670"/>
    <w:rsid w:val="00CF5458"/>
    <w:rsid w:val="00D164AF"/>
    <w:rsid w:val="00D16DDF"/>
    <w:rsid w:val="00D364BD"/>
    <w:rsid w:val="00D37304"/>
    <w:rsid w:val="00D80A3B"/>
    <w:rsid w:val="00D82FDE"/>
    <w:rsid w:val="00D952EE"/>
    <w:rsid w:val="00DA433E"/>
    <w:rsid w:val="00DA57AA"/>
    <w:rsid w:val="00DA5BF5"/>
    <w:rsid w:val="00DA697B"/>
    <w:rsid w:val="00DB5523"/>
    <w:rsid w:val="00DC54F3"/>
    <w:rsid w:val="00DD147E"/>
    <w:rsid w:val="00DD5739"/>
    <w:rsid w:val="00DE296D"/>
    <w:rsid w:val="00DF2D5D"/>
    <w:rsid w:val="00E07B71"/>
    <w:rsid w:val="00E17C70"/>
    <w:rsid w:val="00E21837"/>
    <w:rsid w:val="00E23D22"/>
    <w:rsid w:val="00E264B7"/>
    <w:rsid w:val="00E317C5"/>
    <w:rsid w:val="00E31BED"/>
    <w:rsid w:val="00E35932"/>
    <w:rsid w:val="00E465FA"/>
    <w:rsid w:val="00E57BDE"/>
    <w:rsid w:val="00E61C6E"/>
    <w:rsid w:val="00E6795E"/>
    <w:rsid w:val="00E73CE7"/>
    <w:rsid w:val="00E81685"/>
    <w:rsid w:val="00E8244E"/>
    <w:rsid w:val="00EA3A5C"/>
    <w:rsid w:val="00EA77A8"/>
    <w:rsid w:val="00EB2396"/>
    <w:rsid w:val="00EB5317"/>
    <w:rsid w:val="00EC196E"/>
    <w:rsid w:val="00ED2941"/>
    <w:rsid w:val="00ED7E65"/>
    <w:rsid w:val="00EE7895"/>
    <w:rsid w:val="00EF05D0"/>
    <w:rsid w:val="00EF0C4F"/>
    <w:rsid w:val="00EF113D"/>
    <w:rsid w:val="00EF519E"/>
    <w:rsid w:val="00F1639C"/>
    <w:rsid w:val="00F27BB0"/>
    <w:rsid w:val="00F31CDC"/>
    <w:rsid w:val="00F37527"/>
    <w:rsid w:val="00F44390"/>
    <w:rsid w:val="00F5016D"/>
    <w:rsid w:val="00F528C1"/>
    <w:rsid w:val="00F62474"/>
    <w:rsid w:val="00F727C7"/>
    <w:rsid w:val="00F72B98"/>
    <w:rsid w:val="00F732BF"/>
    <w:rsid w:val="00F85C7A"/>
    <w:rsid w:val="00F939CC"/>
    <w:rsid w:val="00FA628D"/>
    <w:rsid w:val="00FC064A"/>
    <w:rsid w:val="00FE01F4"/>
    <w:rsid w:val="00FE3017"/>
    <w:rsid w:val="00FF00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31CE"/>
  <w15:chartTrackingRefBased/>
  <w15:docId w15:val="{E6E54530-45A8-476F-97DD-32B591FC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Cmsor1">
    <w:name w:val="heading 1"/>
    <w:basedOn w:val="Norml"/>
    <w:next w:val="Norml"/>
    <w:link w:val="Cmsor1Char"/>
    <w:uiPriority w:val="9"/>
    <w:qFormat/>
    <w:rsid w:val="00C075E8"/>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qFormat/>
    <w:rsid w:val="0086102D"/>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rmlWeb">
    <w:name w:val="Normal (Web)"/>
    <w:basedOn w:val="Norml"/>
    <w:uiPriority w:val="99"/>
    <w:unhideWhenUsed/>
    <w:qFormat/>
    <w:rsid w:val="00516970"/>
    <w:pPr>
      <w:suppressAutoHyphens w:val="0"/>
      <w:autoSpaceDN/>
      <w:spacing w:before="100" w:beforeAutospacing="1" w:after="142" w:line="276" w:lineRule="auto"/>
      <w:textAlignment w:val="auto"/>
    </w:pPr>
    <w:rPr>
      <w:rFonts w:eastAsia="Times New Roman" w:cs="Times New Roman"/>
      <w:kern w:val="0"/>
      <w:lang w:eastAsia="hu-HU" w:bidi="ar-SA"/>
    </w:rPr>
  </w:style>
  <w:style w:type="paragraph" w:customStyle="1" w:styleId="Heading">
    <w:name w:val="Heading"/>
    <w:basedOn w:val="Standard"/>
    <w:next w:val="Norml"/>
    <w:rsid w:val="00A4214B"/>
    <w:pPr>
      <w:keepNext/>
      <w:spacing w:before="240" w:after="120"/>
    </w:pPr>
    <w:rPr>
      <w:rFonts w:eastAsia="Microsoft YaHei"/>
      <w:sz w:val="28"/>
      <w:szCs w:val="28"/>
    </w:rPr>
  </w:style>
  <w:style w:type="paragraph" w:styleId="lfej">
    <w:name w:val="header"/>
    <w:basedOn w:val="Norml"/>
    <w:link w:val="lfejChar"/>
    <w:uiPriority w:val="99"/>
    <w:unhideWhenUsed/>
    <w:rsid w:val="008126DE"/>
    <w:pPr>
      <w:tabs>
        <w:tab w:val="center" w:pos="4536"/>
        <w:tab w:val="right" w:pos="9072"/>
      </w:tabs>
    </w:pPr>
    <w:rPr>
      <w:rFonts w:cs="Mangal"/>
      <w:szCs w:val="21"/>
    </w:rPr>
  </w:style>
  <w:style w:type="character" w:customStyle="1" w:styleId="lfejChar">
    <w:name w:val="Élőfej Char"/>
    <w:basedOn w:val="Bekezdsalapbettpusa"/>
    <w:link w:val="lfej"/>
    <w:uiPriority w:val="99"/>
    <w:rsid w:val="008126DE"/>
    <w:rPr>
      <w:rFonts w:ascii="Times New Roman" w:eastAsia="SimSun" w:hAnsi="Times New Roman" w:cs="Mangal"/>
      <w:kern w:val="3"/>
      <w:sz w:val="24"/>
      <w:szCs w:val="21"/>
      <w:lang w:eastAsia="zh-CN" w:bidi="hi-IN"/>
    </w:rPr>
  </w:style>
  <w:style w:type="paragraph" w:styleId="llb">
    <w:name w:val="footer"/>
    <w:basedOn w:val="Norml"/>
    <w:link w:val="llbChar"/>
    <w:uiPriority w:val="99"/>
    <w:unhideWhenUsed/>
    <w:rsid w:val="008126DE"/>
    <w:pPr>
      <w:tabs>
        <w:tab w:val="center" w:pos="4536"/>
        <w:tab w:val="right" w:pos="9072"/>
      </w:tabs>
    </w:pPr>
    <w:rPr>
      <w:rFonts w:cs="Mangal"/>
      <w:szCs w:val="21"/>
    </w:rPr>
  </w:style>
  <w:style w:type="character" w:customStyle="1" w:styleId="llbChar">
    <w:name w:val="Élőláb Char"/>
    <w:basedOn w:val="Bekezdsalapbettpusa"/>
    <w:link w:val="llb"/>
    <w:uiPriority w:val="99"/>
    <w:qFormat/>
    <w:rsid w:val="008126DE"/>
    <w:rPr>
      <w:rFonts w:ascii="Times New Roman" w:eastAsia="SimSun" w:hAnsi="Times New Roman" w:cs="Mangal"/>
      <w:kern w:val="3"/>
      <w:sz w:val="24"/>
      <w:szCs w:val="21"/>
      <w:lang w:eastAsia="zh-CN" w:bidi="hi-IN"/>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rsid w:val="00EE7895"/>
    <w:rPr>
      <w:rFonts w:ascii="Segoe UI" w:hAnsi="Segoe UI" w:cs="Mangal"/>
      <w:sz w:val="18"/>
      <w:szCs w:val="16"/>
    </w:rPr>
  </w:style>
  <w:style w:type="character" w:customStyle="1" w:styleId="BuborkszvegChar">
    <w:name w:val="Buborékszöveg Char"/>
    <w:basedOn w:val="Bekezdsalapbettpusa"/>
    <w:link w:val="Buborkszveg"/>
    <w:uiPriority w:val="99"/>
    <w:semiHidden/>
    <w:rsid w:val="00EE7895"/>
    <w:rPr>
      <w:rFonts w:ascii="Segoe UI" w:eastAsia="SimSun" w:hAnsi="Segoe UI" w:cs="Mangal"/>
      <w:kern w:val="3"/>
      <w:sz w:val="18"/>
      <w:szCs w:val="16"/>
      <w:lang w:eastAsia="zh-CN" w:bidi="hi-IN"/>
    </w:rPr>
  </w:style>
  <w:style w:type="table" w:styleId="Rcsostblzat">
    <w:name w:val="Table Grid"/>
    <w:basedOn w:val="Normltblzat"/>
    <w:uiPriority w:val="39"/>
    <w:rsid w:val="00EE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E7895"/>
    <w:rPr>
      <w:color w:val="0563C1" w:themeColor="hyperlink"/>
      <w:u w:val="single"/>
    </w:rPr>
  </w:style>
  <w:style w:type="character" w:styleId="Feloldatlanmegemlts">
    <w:name w:val="Unresolved Mention"/>
    <w:basedOn w:val="Bekezdsalapbettpusa"/>
    <w:uiPriority w:val="99"/>
    <w:semiHidden/>
    <w:unhideWhenUsed/>
    <w:rsid w:val="00EE7895"/>
    <w:rPr>
      <w:color w:val="605E5C"/>
      <w:shd w:val="clear" w:color="auto" w:fill="E1DFDD"/>
    </w:rPr>
  </w:style>
  <w:style w:type="paragraph" w:customStyle="1" w:styleId="Stlus1">
    <w:name w:val="Stílus1"/>
    <w:basedOn w:val="Cmsor1"/>
    <w:autoRedefine/>
    <w:qFormat/>
    <w:rsid w:val="00C075E8"/>
    <w:pPr>
      <w:autoSpaceDN/>
      <w:spacing w:before="20"/>
    </w:pPr>
    <w:rPr>
      <w:rFonts w:ascii="Times New Roman" w:eastAsia="Times New Roman" w:hAnsi="Times New Roman" w:cs="Arial"/>
      <w:b/>
      <w:color w:val="000000" w:themeColor="text1"/>
      <w:kern w:val="2"/>
      <w:sz w:val="28"/>
      <w:szCs w:val="32"/>
      <w14:ligatures w14:val="standardContextual"/>
    </w:rPr>
  </w:style>
  <w:style w:type="character" w:customStyle="1" w:styleId="Cmsor1Char">
    <w:name w:val="Címsor 1 Char"/>
    <w:basedOn w:val="Bekezdsalapbettpusa"/>
    <w:link w:val="Cmsor1"/>
    <w:uiPriority w:val="9"/>
    <w:rsid w:val="00C075E8"/>
    <w:rPr>
      <w:rFonts w:asciiTheme="majorHAnsi" w:eastAsiaTheme="majorEastAsia" w:hAnsiTheme="majorHAnsi" w:cs="Mangal"/>
      <w:color w:val="2F5496" w:themeColor="accent1" w:themeShade="BF"/>
      <w:kern w:val="3"/>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688">
      <w:bodyDiv w:val="1"/>
      <w:marLeft w:val="0"/>
      <w:marRight w:val="0"/>
      <w:marTop w:val="0"/>
      <w:marBottom w:val="0"/>
      <w:divBdr>
        <w:top w:val="none" w:sz="0" w:space="0" w:color="auto"/>
        <w:left w:val="none" w:sz="0" w:space="0" w:color="auto"/>
        <w:bottom w:val="none" w:sz="0" w:space="0" w:color="auto"/>
        <w:right w:val="none" w:sz="0" w:space="0" w:color="auto"/>
      </w:divBdr>
    </w:div>
    <w:div w:id="156314635">
      <w:bodyDiv w:val="1"/>
      <w:marLeft w:val="0"/>
      <w:marRight w:val="0"/>
      <w:marTop w:val="0"/>
      <w:marBottom w:val="0"/>
      <w:divBdr>
        <w:top w:val="none" w:sz="0" w:space="0" w:color="auto"/>
        <w:left w:val="none" w:sz="0" w:space="0" w:color="auto"/>
        <w:bottom w:val="none" w:sz="0" w:space="0" w:color="auto"/>
        <w:right w:val="none" w:sz="0" w:space="0" w:color="auto"/>
      </w:divBdr>
    </w:div>
    <w:div w:id="228152335">
      <w:bodyDiv w:val="1"/>
      <w:marLeft w:val="0"/>
      <w:marRight w:val="0"/>
      <w:marTop w:val="0"/>
      <w:marBottom w:val="0"/>
      <w:divBdr>
        <w:top w:val="none" w:sz="0" w:space="0" w:color="auto"/>
        <w:left w:val="none" w:sz="0" w:space="0" w:color="auto"/>
        <w:bottom w:val="none" w:sz="0" w:space="0" w:color="auto"/>
        <w:right w:val="none" w:sz="0" w:space="0" w:color="auto"/>
      </w:divBdr>
    </w:div>
    <w:div w:id="287978985">
      <w:bodyDiv w:val="1"/>
      <w:marLeft w:val="0"/>
      <w:marRight w:val="0"/>
      <w:marTop w:val="0"/>
      <w:marBottom w:val="0"/>
      <w:divBdr>
        <w:top w:val="none" w:sz="0" w:space="0" w:color="auto"/>
        <w:left w:val="none" w:sz="0" w:space="0" w:color="auto"/>
        <w:bottom w:val="none" w:sz="0" w:space="0" w:color="auto"/>
        <w:right w:val="none" w:sz="0" w:space="0" w:color="auto"/>
      </w:divBdr>
    </w:div>
    <w:div w:id="383330009">
      <w:bodyDiv w:val="1"/>
      <w:marLeft w:val="0"/>
      <w:marRight w:val="0"/>
      <w:marTop w:val="0"/>
      <w:marBottom w:val="0"/>
      <w:divBdr>
        <w:top w:val="none" w:sz="0" w:space="0" w:color="auto"/>
        <w:left w:val="none" w:sz="0" w:space="0" w:color="auto"/>
        <w:bottom w:val="none" w:sz="0" w:space="0" w:color="auto"/>
        <w:right w:val="none" w:sz="0" w:space="0" w:color="auto"/>
      </w:divBdr>
    </w:div>
    <w:div w:id="756635473">
      <w:bodyDiv w:val="1"/>
      <w:marLeft w:val="0"/>
      <w:marRight w:val="0"/>
      <w:marTop w:val="0"/>
      <w:marBottom w:val="0"/>
      <w:divBdr>
        <w:top w:val="none" w:sz="0" w:space="0" w:color="auto"/>
        <w:left w:val="none" w:sz="0" w:space="0" w:color="auto"/>
        <w:bottom w:val="none" w:sz="0" w:space="0" w:color="auto"/>
        <w:right w:val="none" w:sz="0" w:space="0" w:color="auto"/>
      </w:divBdr>
    </w:div>
    <w:div w:id="937635168">
      <w:bodyDiv w:val="1"/>
      <w:marLeft w:val="0"/>
      <w:marRight w:val="0"/>
      <w:marTop w:val="0"/>
      <w:marBottom w:val="0"/>
      <w:divBdr>
        <w:top w:val="none" w:sz="0" w:space="0" w:color="auto"/>
        <w:left w:val="none" w:sz="0" w:space="0" w:color="auto"/>
        <w:bottom w:val="none" w:sz="0" w:space="0" w:color="auto"/>
        <w:right w:val="none" w:sz="0" w:space="0" w:color="auto"/>
      </w:divBdr>
    </w:div>
    <w:div w:id="1012954488">
      <w:bodyDiv w:val="1"/>
      <w:marLeft w:val="0"/>
      <w:marRight w:val="0"/>
      <w:marTop w:val="0"/>
      <w:marBottom w:val="0"/>
      <w:divBdr>
        <w:top w:val="none" w:sz="0" w:space="0" w:color="auto"/>
        <w:left w:val="none" w:sz="0" w:space="0" w:color="auto"/>
        <w:bottom w:val="none" w:sz="0" w:space="0" w:color="auto"/>
        <w:right w:val="none" w:sz="0" w:space="0" w:color="auto"/>
      </w:divBdr>
    </w:div>
    <w:div w:id="1067654425">
      <w:bodyDiv w:val="1"/>
      <w:marLeft w:val="0"/>
      <w:marRight w:val="0"/>
      <w:marTop w:val="0"/>
      <w:marBottom w:val="0"/>
      <w:divBdr>
        <w:top w:val="none" w:sz="0" w:space="0" w:color="auto"/>
        <w:left w:val="none" w:sz="0" w:space="0" w:color="auto"/>
        <w:bottom w:val="none" w:sz="0" w:space="0" w:color="auto"/>
        <w:right w:val="none" w:sz="0" w:space="0" w:color="auto"/>
      </w:divBdr>
    </w:div>
    <w:div w:id="1187403866">
      <w:bodyDiv w:val="1"/>
      <w:marLeft w:val="0"/>
      <w:marRight w:val="0"/>
      <w:marTop w:val="0"/>
      <w:marBottom w:val="0"/>
      <w:divBdr>
        <w:top w:val="none" w:sz="0" w:space="0" w:color="auto"/>
        <w:left w:val="none" w:sz="0" w:space="0" w:color="auto"/>
        <w:bottom w:val="none" w:sz="0" w:space="0" w:color="auto"/>
        <w:right w:val="none" w:sz="0" w:space="0" w:color="auto"/>
      </w:divBdr>
    </w:div>
    <w:div w:id="1712875857">
      <w:bodyDiv w:val="1"/>
      <w:marLeft w:val="0"/>
      <w:marRight w:val="0"/>
      <w:marTop w:val="0"/>
      <w:marBottom w:val="0"/>
      <w:divBdr>
        <w:top w:val="none" w:sz="0" w:space="0" w:color="auto"/>
        <w:left w:val="none" w:sz="0" w:space="0" w:color="auto"/>
        <w:bottom w:val="none" w:sz="0" w:space="0" w:color="auto"/>
        <w:right w:val="none" w:sz="0" w:space="0" w:color="auto"/>
      </w:divBdr>
    </w:div>
    <w:div w:id="1720327104">
      <w:bodyDiv w:val="1"/>
      <w:marLeft w:val="0"/>
      <w:marRight w:val="0"/>
      <w:marTop w:val="0"/>
      <w:marBottom w:val="0"/>
      <w:divBdr>
        <w:top w:val="none" w:sz="0" w:space="0" w:color="auto"/>
        <w:left w:val="none" w:sz="0" w:space="0" w:color="auto"/>
        <w:bottom w:val="none" w:sz="0" w:space="0" w:color="auto"/>
        <w:right w:val="none" w:sz="0" w:space="0" w:color="auto"/>
      </w:divBdr>
    </w:div>
    <w:div w:id="20990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karsag@egyszocint.ritek.hu" TargetMode="External"/><Relationship Id="rId13" Type="http://schemas.openxmlformats.org/officeDocument/2006/relationships/hyperlink" Target="mailto:aeek@aee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ek.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nidoki@winidok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il@szamado.hu" TargetMode="External"/><Relationship Id="rId4" Type="http://schemas.openxmlformats.org/officeDocument/2006/relationships/settings" Target="settings.xml"/><Relationship Id="rId9" Type="http://schemas.openxmlformats.org/officeDocument/2006/relationships/hyperlink" Target="http://tcs.allamkincstar.gov.hu/" TargetMode="External"/><Relationship Id="rId14"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546AE-40CD-4AE5-966B-FFC19CD2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2437</Words>
  <Characters>16817</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cp:keywords/>
  <dc:description/>
  <cp:lastModifiedBy>Akos</cp:lastModifiedBy>
  <cp:revision>5</cp:revision>
  <dcterms:created xsi:type="dcterms:W3CDTF">2025-02-11T08:22:00Z</dcterms:created>
  <dcterms:modified xsi:type="dcterms:W3CDTF">2025-02-19T07:41:00Z</dcterms:modified>
</cp:coreProperties>
</file>